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B9" w:rsidRDefault="001C74B9" w:rsidP="00700433">
      <w:pPr>
        <w:pStyle w:val="1"/>
        <w:ind w:left="720"/>
        <w:jc w:val="left"/>
        <w:rPr>
          <w:caps/>
          <w:noProof/>
          <w:color w:val="000000" w:themeColor="text1"/>
          <w:szCs w:val="28"/>
          <w:lang w:val="ru-RU"/>
        </w:rPr>
      </w:pPr>
    </w:p>
    <w:p w:rsidR="001C74B9" w:rsidRDefault="001C74B9" w:rsidP="00700433">
      <w:pPr>
        <w:pStyle w:val="1"/>
        <w:ind w:left="720"/>
        <w:jc w:val="left"/>
        <w:rPr>
          <w:caps/>
          <w:noProof/>
          <w:color w:val="000000" w:themeColor="text1"/>
          <w:szCs w:val="28"/>
          <w:lang w:val="ru-RU"/>
        </w:rPr>
      </w:pPr>
    </w:p>
    <w:p w:rsidR="00AB5194" w:rsidRDefault="00AB5194" w:rsidP="00AB5194">
      <w:pPr>
        <w:pStyle w:val="1"/>
        <w:ind w:left="720"/>
        <w:rPr>
          <w:b w:val="0"/>
          <w:caps/>
          <w:noProof/>
          <w:color w:val="000000" w:themeColor="text1"/>
          <w:sz w:val="40"/>
          <w:szCs w:val="40"/>
          <w:lang w:val="ru-RU"/>
        </w:rPr>
      </w:pPr>
    </w:p>
    <w:p w:rsidR="00AB5194" w:rsidRDefault="00AB5194" w:rsidP="00AB5194">
      <w:pPr>
        <w:pStyle w:val="1"/>
        <w:ind w:left="720"/>
        <w:rPr>
          <w:b w:val="0"/>
          <w:caps/>
          <w:noProof/>
          <w:color w:val="000000" w:themeColor="text1"/>
          <w:sz w:val="40"/>
          <w:szCs w:val="40"/>
          <w:lang w:val="ru-RU"/>
        </w:rPr>
      </w:pPr>
    </w:p>
    <w:p w:rsidR="00AB5194" w:rsidRDefault="00AB5194" w:rsidP="00AB5194">
      <w:pPr>
        <w:pStyle w:val="1"/>
        <w:ind w:left="720"/>
        <w:rPr>
          <w:b w:val="0"/>
          <w:caps/>
          <w:noProof/>
          <w:color w:val="000000" w:themeColor="text1"/>
          <w:sz w:val="40"/>
          <w:szCs w:val="40"/>
          <w:lang w:val="ru-RU"/>
        </w:rPr>
      </w:pPr>
    </w:p>
    <w:p w:rsidR="00AB5194" w:rsidRDefault="00AB5194" w:rsidP="00AB5194">
      <w:pPr>
        <w:pStyle w:val="1"/>
        <w:ind w:left="720"/>
        <w:rPr>
          <w:b w:val="0"/>
          <w:caps/>
          <w:noProof/>
          <w:color w:val="000000" w:themeColor="text1"/>
          <w:sz w:val="40"/>
          <w:szCs w:val="40"/>
          <w:lang w:val="ru-RU"/>
        </w:rPr>
      </w:pPr>
    </w:p>
    <w:p w:rsidR="00AB5194" w:rsidRDefault="00AB5194" w:rsidP="00AB5194">
      <w:pPr>
        <w:pStyle w:val="1"/>
        <w:ind w:left="720"/>
        <w:rPr>
          <w:b w:val="0"/>
          <w:caps/>
          <w:noProof/>
          <w:color w:val="000000" w:themeColor="text1"/>
          <w:sz w:val="40"/>
          <w:szCs w:val="40"/>
          <w:lang w:val="ru-RU"/>
        </w:rPr>
      </w:pPr>
    </w:p>
    <w:p w:rsidR="001C74B9" w:rsidRDefault="00AB5194" w:rsidP="00AB5194">
      <w:pPr>
        <w:pStyle w:val="1"/>
        <w:ind w:left="720"/>
        <w:rPr>
          <w:b w:val="0"/>
          <w:caps/>
          <w:noProof/>
          <w:color w:val="000000" w:themeColor="text1"/>
          <w:sz w:val="40"/>
          <w:szCs w:val="40"/>
          <w:lang w:val="ru-RU"/>
        </w:rPr>
      </w:pPr>
      <w:r w:rsidRPr="00AB5194">
        <w:rPr>
          <w:b w:val="0"/>
          <w:caps/>
          <w:noProof/>
          <w:color w:val="000000" w:themeColor="text1"/>
          <w:sz w:val="40"/>
          <w:szCs w:val="40"/>
          <w:lang w:val="ru-RU"/>
        </w:rPr>
        <w:t>ЗВІТ</w:t>
      </w:r>
    </w:p>
    <w:p w:rsidR="00AB5194" w:rsidRPr="00AB5194" w:rsidRDefault="00AB5194" w:rsidP="00AB5194">
      <w:pPr>
        <w:rPr>
          <w:lang w:val="ru-RU"/>
        </w:rPr>
      </w:pPr>
    </w:p>
    <w:p w:rsidR="00AB5194" w:rsidRDefault="00AB5194" w:rsidP="00AB5194">
      <w:pPr>
        <w:jc w:val="center"/>
        <w:rPr>
          <w:sz w:val="40"/>
          <w:szCs w:val="40"/>
          <w:lang w:val="ru-RU"/>
        </w:rPr>
      </w:pPr>
      <w:r w:rsidRPr="00AB5194">
        <w:rPr>
          <w:sz w:val="40"/>
          <w:szCs w:val="40"/>
          <w:lang w:val="ru-RU"/>
        </w:rPr>
        <w:t>ДИРЕКТОРА КОМУНАЛЬНОГО ЗАКЛАДУ</w:t>
      </w:r>
    </w:p>
    <w:p w:rsidR="00EA0185" w:rsidRDefault="00EA0185" w:rsidP="00AB5194">
      <w:pPr>
        <w:jc w:val="center"/>
        <w:rPr>
          <w:sz w:val="40"/>
          <w:szCs w:val="40"/>
          <w:lang w:val="ru-RU"/>
        </w:rPr>
      </w:pPr>
    </w:p>
    <w:p w:rsidR="00AB5194" w:rsidRDefault="00AB5194" w:rsidP="00AB5194">
      <w:pPr>
        <w:jc w:val="center"/>
        <w:rPr>
          <w:sz w:val="40"/>
          <w:szCs w:val="40"/>
          <w:lang w:val="ru-RU"/>
        </w:rPr>
      </w:pPr>
      <w:r w:rsidRPr="00AB5194">
        <w:rPr>
          <w:sz w:val="40"/>
          <w:szCs w:val="40"/>
          <w:lang w:val="ru-RU"/>
        </w:rPr>
        <w:t>«САХНОВЩИНСЬКИЙ НАВЧАЛЬНО-РЕАБІЛІТАЦІЙНИЙ ЦЕНТР»</w:t>
      </w:r>
    </w:p>
    <w:p w:rsidR="00EA0185" w:rsidRDefault="00EA0185" w:rsidP="00AB5194">
      <w:pPr>
        <w:jc w:val="center"/>
        <w:rPr>
          <w:sz w:val="40"/>
          <w:szCs w:val="40"/>
          <w:lang w:val="ru-RU"/>
        </w:rPr>
      </w:pPr>
    </w:p>
    <w:p w:rsidR="00EA0185" w:rsidRDefault="00AB5194" w:rsidP="00AB5194">
      <w:pPr>
        <w:jc w:val="center"/>
        <w:rPr>
          <w:sz w:val="40"/>
          <w:szCs w:val="40"/>
          <w:lang w:val="ru-RU"/>
        </w:rPr>
      </w:pPr>
      <w:r w:rsidRPr="00AB5194">
        <w:rPr>
          <w:sz w:val="40"/>
          <w:szCs w:val="40"/>
          <w:lang w:val="ru-RU"/>
        </w:rPr>
        <w:t xml:space="preserve">ЗА РЕЗУЛЬТАТАМИ ДІЯЛЬНОСТІ </w:t>
      </w:r>
      <w:r w:rsidR="00EA0185">
        <w:rPr>
          <w:sz w:val="40"/>
          <w:szCs w:val="40"/>
          <w:lang w:val="ru-RU"/>
        </w:rPr>
        <w:t>ЗАКЛАДУ В</w:t>
      </w:r>
    </w:p>
    <w:p w:rsidR="00EA0185" w:rsidRDefault="00EA0185" w:rsidP="00AB5194">
      <w:pPr>
        <w:jc w:val="center"/>
        <w:rPr>
          <w:sz w:val="40"/>
          <w:szCs w:val="40"/>
          <w:lang w:val="ru-RU"/>
        </w:rPr>
      </w:pPr>
    </w:p>
    <w:p w:rsidR="00AB5194" w:rsidRDefault="00AB5194" w:rsidP="00AB5194">
      <w:pPr>
        <w:jc w:val="center"/>
        <w:rPr>
          <w:sz w:val="40"/>
          <w:szCs w:val="40"/>
          <w:lang w:val="ru-RU"/>
        </w:rPr>
      </w:pPr>
      <w:r w:rsidRPr="00AB5194">
        <w:rPr>
          <w:sz w:val="40"/>
          <w:szCs w:val="40"/>
          <w:lang w:val="ru-RU"/>
        </w:rPr>
        <w:t xml:space="preserve"> 2025/2026 НАВЧАЛЬНОМУ РОЦІ</w:t>
      </w:r>
    </w:p>
    <w:p w:rsidR="00AB5194" w:rsidRDefault="00AB5194" w:rsidP="00AB5194">
      <w:pPr>
        <w:jc w:val="center"/>
        <w:rPr>
          <w:sz w:val="40"/>
          <w:szCs w:val="40"/>
          <w:lang w:val="ru-RU"/>
        </w:rPr>
      </w:pPr>
    </w:p>
    <w:p w:rsidR="00AB5194" w:rsidRDefault="00AB5194" w:rsidP="00AB5194">
      <w:pPr>
        <w:jc w:val="center"/>
        <w:rPr>
          <w:sz w:val="40"/>
          <w:szCs w:val="40"/>
          <w:lang w:val="ru-RU"/>
        </w:rPr>
      </w:pPr>
    </w:p>
    <w:p w:rsidR="00AB5194" w:rsidRDefault="00AB5194" w:rsidP="00AB5194">
      <w:pPr>
        <w:jc w:val="center"/>
        <w:rPr>
          <w:sz w:val="40"/>
          <w:szCs w:val="40"/>
          <w:lang w:val="ru-RU"/>
        </w:rPr>
      </w:pPr>
    </w:p>
    <w:p w:rsidR="00AB5194" w:rsidRDefault="00AB5194" w:rsidP="00AB5194">
      <w:pPr>
        <w:jc w:val="center"/>
        <w:rPr>
          <w:sz w:val="40"/>
          <w:szCs w:val="40"/>
          <w:lang w:val="ru-RU"/>
        </w:rPr>
      </w:pPr>
    </w:p>
    <w:p w:rsidR="00AB5194" w:rsidRDefault="00AB5194" w:rsidP="00AB5194">
      <w:pPr>
        <w:jc w:val="center"/>
        <w:rPr>
          <w:sz w:val="40"/>
          <w:szCs w:val="40"/>
          <w:lang w:val="ru-RU"/>
        </w:rPr>
      </w:pPr>
    </w:p>
    <w:p w:rsidR="00797359" w:rsidRDefault="00797359" w:rsidP="00797359">
      <w:pPr>
        <w:pStyle w:val="1"/>
        <w:spacing w:line="360" w:lineRule="auto"/>
        <w:jc w:val="both"/>
        <w:rPr>
          <w:b w:val="0"/>
          <w:bCs w:val="0"/>
          <w:kern w:val="0"/>
          <w:sz w:val="40"/>
          <w:szCs w:val="40"/>
          <w:lang w:val="ru-RU"/>
        </w:rPr>
      </w:pPr>
    </w:p>
    <w:p w:rsidR="00797359" w:rsidRPr="00797359" w:rsidRDefault="00797359" w:rsidP="00797359">
      <w:pPr>
        <w:rPr>
          <w:lang w:val="ru-RU"/>
        </w:rPr>
      </w:pPr>
    </w:p>
    <w:p w:rsidR="00C40399" w:rsidRPr="00AB5194" w:rsidRDefault="00792C0B" w:rsidP="00797359">
      <w:pPr>
        <w:pStyle w:val="1"/>
        <w:spacing w:line="360" w:lineRule="auto"/>
        <w:ind w:firstLine="567"/>
        <w:jc w:val="both"/>
        <w:rPr>
          <w:b w:val="0"/>
        </w:rPr>
      </w:pPr>
      <w:r w:rsidRPr="00AB5194">
        <w:rPr>
          <w:b w:val="0"/>
        </w:rPr>
        <w:t>У 202</w:t>
      </w:r>
      <w:r w:rsidR="00E5753E" w:rsidRPr="00AB5194">
        <w:rPr>
          <w:b w:val="0"/>
        </w:rPr>
        <w:t>5</w:t>
      </w:r>
      <w:r w:rsidRPr="00AB5194">
        <w:rPr>
          <w:b w:val="0"/>
        </w:rPr>
        <w:t>/202</w:t>
      </w:r>
      <w:r w:rsidR="00E5753E" w:rsidRPr="00AB5194">
        <w:rPr>
          <w:b w:val="0"/>
        </w:rPr>
        <w:t>6</w:t>
      </w:r>
      <w:r w:rsidRPr="00AB5194">
        <w:rPr>
          <w:b w:val="0"/>
        </w:rPr>
        <w:t xml:space="preserve"> навчальному році діяльність Комунального закладу «</w:t>
      </w:r>
      <w:r w:rsidR="00E5753E" w:rsidRPr="00AB5194">
        <w:rPr>
          <w:b w:val="0"/>
        </w:rPr>
        <w:t>Сахновщинський навчально-реабілітаційний центр</w:t>
      </w:r>
      <w:r w:rsidRPr="00AB5194">
        <w:rPr>
          <w:b w:val="0"/>
        </w:rPr>
        <w:t>» Харків</w:t>
      </w:r>
      <w:r w:rsidR="00E5753E" w:rsidRPr="00AB5194">
        <w:rPr>
          <w:b w:val="0"/>
        </w:rPr>
        <w:t>ської обласної ради (далі – Центр</w:t>
      </w:r>
      <w:r w:rsidRPr="00AB5194">
        <w:rPr>
          <w:b w:val="0"/>
        </w:rPr>
        <w:t xml:space="preserve"> </w:t>
      </w:r>
      <w:r w:rsidR="0061047B" w:rsidRPr="00AB5194">
        <w:rPr>
          <w:b w:val="0"/>
        </w:rPr>
        <w:t xml:space="preserve">і особисто мене, як директора, </w:t>
      </w:r>
      <w:r w:rsidRPr="00AB5194">
        <w:rPr>
          <w:b w:val="0"/>
        </w:rPr>
        <w:t xml:space="preserve">була спрямована на реалізацію </w:t>
      </w:r>
      <w:r w:rsidR="00E5753E" w:rsidRPr="00AB5194">
        <w:rPr>
          <w:b w:val="0"/>
        </w:rPr>
        <w:t xml:space="preserve">чинного </w:t>
      </w:r>
      <w:r w:rsidR="0061047B" w:rsidRPr="00AB5194">
        <w:rPr>
          <w:b w:val="0"/>
        </w:rPr>
        <w:t>законодавства України, нормативно-інструктивних документів Міністерства освіти і науки України, обласної державної (військової) адміністрації та обласної ради</w:t>
      </w:r>
      <w:r w:rsidRPr="00AB5194">
        <w:rPr>
          <w:b w:val="0"/>
        </w:rPr>
        <w:t>, створення умов для забезпечення доступу громадян до якісної освіти, вдосконалення культурних і національних освітніх прав і запитів усіх громадян, утвердження високого статусу педагогічних працівників у суспільстві в галузі освіти області.</w:t>
      </w:r>
    </w:p>
    <w:p w:rsidR="00C40399" w:rsidRPr="00560C6C" w:rsidRDefault="00792C0B" w:rsidP="00797359">
      <w:pPr>
        <w:widowControl w:val="0"/>
        <w:spacing w:line="360" w:lineRule="auto"/>
        <w:ind w:firstLine="567"/>
        <w:jc w:val="both"/>
      </w:pPr>
      <w:r w:rsidRPr="00560C6C">
        <w:t xml:space="preserve">У </w:t>
      </w:r>
      <w:r w:rsidR="00E5753E">
        <w:t>Центрі протягом 2025/2026</w:t>
      </w:r>
      <w:r w:rsidRPr="00560C6C">
        <w:t xml:space="preserve"> навчального року були створені належні умови для </w:t>
      </w:r>
      <w:r w:rsidR="0061047B" w:rsidRPr="00560C6C">
        <w:t>демократи</w:t>
      </w:r>
      <w:r w:rsidR="003E5A16">
        <w:t>зації та гуманізації спеціального закладу</w:t>
      </w:r>
      <w:r w:rsidR="0061047B" w:rsidRPr="00560C6C">
        <w:t>, для відновлення системи спеціальної освіти, її методології, технології удосконалення організації освітнього процесу, пошуку найновіших організаційних форм, зміни характеру ставлення до розроблених на</w:t>
      </w:r>
      <w:r w:rsidR="00E5753E">
        <w:t xml:space="preserve">укою та впроваджених практикою </w:t>
      </w:r>
      <w:r w:rsidR="0061047B" w:rsidRPr="00560C6C">
        <w:t xml:space="preserve">педагогічних нововведень, </w:t>
      </w:r>
      <w:r w:rsidRPr="00560C6C">
        <w:t>корекційного, реабілітаційного та освітнього процесу в дистанційному форматі.</w:t>
      </w:r>
      <w:r w:rsidR="0061047B" w:rsidRPr="00560C6C">
        <w:t xml:space="preserve"> </w:t>
      </w:r>
    </w:p>
    <w:p w:rsidR="00C40399" w:rsidRPr="00560C6C" w:rsidRDefault="00792C0B" w:rsidP="00797359">
      <w:pPr>
        <w:widowControl w:val="0"/>
        <w:spacing w:line="360" w:lineRule="auto"/>
        <w:ind w:firstLine="567"/>
        <w:jc w:val="both"/>
      </w:pPr>
      <w:r w:rsidRPr="00560C6C">
        <w:t>Виходячи із мети та специфіки діяльності</w:t>
      </w:r>
      <w:r w:rsidR="00E5753E">
        <w:t xml:space="preserve"> Центру</w:t>
      </w:r>
      <w:r w:rsidRPr="00560C6C">
        <w:t xml:space="preserve"> здійснювалися наступні функції:</w:t>
      </w:r>
    </w:p>
    <w:p w:rsidR="00C40399" w:rsidRPr="00560C6C" w:rsidRDefault="00792C0B" w:rsidP="00797359">
      <w:pPr>
        <w:widowControl w:val="0"/>
        <w:spacing w:line="360" w:lineRule="auto"/>
        <w:jc w:val="both"/>
      </w:pPr>
      <w:r w:rsidRPr="00560C6C">
        <w:t xml:space="preserve">- </w:t>
      </w:r>
      <w:r w:rsidRPr="00560C6C">
        <w:rPr>
          <w:b/>
          <w:i/>
        </w:rPr>
        <w:t>управлінські</w:t>
      </w:r>
      <w:r w:rsidRPr="00560C6C">
        <w:t xml:space="preserve"> (публічне управління</w:t>
      </w:r>
      <w:r w:rsidR="00E5753E">
        <w:t xml:space="preserve"> Центром</w:t>
      </w:r>
      <w:r w:rsidRPr="00560C6C">
        <w:t xml:space="preserve">, якістю освітніх послуг на основі педагогічного менеджменту й </w:t>
      </w:r>
      <w:r w:rsidR="00E5753E">
        <w:t>нових інформаційних технологій</w:t>
      </w:r>
      <w:r w:rsidRPr="00560C6C">
        <w:t>, впровадження власної системи діагностики);</w:t>
      </w:r>
    </w:p>
    <w:p w:rsidR="00C40399" w:rsidRPr="00560C6C" w:rsidRDefault="00792C0B" w:rsidP="00797359">
      <w:pPr>
        <w:widowControl w:val="0"/>
        <w:spacing w:line="360" w:lineRule="auto"/>
        <w:jc w:val="both"/>
      </w:pPr>
      <w:r w:rsidRPr="00560C6C">
        <w:t xml:space="preserve">- </w:t>
      </w:r>
      <w:r w:rsidRPr="00560C6C">
        <w:rPr>
          <w:b/>
          <w:i/>
        </w:rPr>
        <w:t>освітні</w:t>
      </w:r>
      <w:r w:rsidRPr="00560C6C">
        <w:t xml:space="preserve"> (ос</w:t>
      </w:r>
      <w:r w:rsidR="00E5753E">
        <w:t>обистісно-діяльнісний розвиток учнів</w:t>
      </w:r>
      <w:r w:rsidRPr="00560C6C">
        <w:t xml:space="preserve"> на засад</w:t>
      </w:r>
      <w:r w:rsidR="00E5753E">
        <w:t>ах індивідуального проектування</w:t>
      </w:r>
      <w:r w:rsidRPr="00560C6C">
        <w:t>);</w:t>
      </w:r>
    </w:p>
    <w:p w:rsidR="00C40399" w:rsidRPr="00560C6C" w:rsidRDefault="00792C0B" w:rsidP="00797359">
      <w:pPr>
        <w:widowControl w:val="0"/>
        <w:spacing w:line="360" w:lineRule="auto"/>
        <w:jc w:val="both"/>
      </w:pPr>
      <w:r w:rsidRPr="00560C6C">
        <w:t xml:space="preserve">- </w:t>
      </w:r>
      <w:r w:rsidRPr="00560C6C">
        <w:rPr>
          <w:b/>
          <w:i/>
        </w:rPr>
        <w:t>виховні</w:t>
      </w:r>
      <w:r w:rsidRPr="00560C6C">
        <w:t xml:space="preserve"> (виховання патріотів України, відданих демократичним цінностям, формування о</w:t>
      </w:r>
      <w:r w:rsidR="00E5753E">
        <w:t>собистої громадянської позиції</w:t>
      </w:r>
      <w:r w:rsidR="000C293E">
        <w:t>, забезпечення самореа</w:t>
      </w:r>
      <w:r w:rsidRPr="00560C6C">
        <w:t>лізації особистості в різних видах діяльності);</w:t>
      </w:r>
    </w:p>
    <w:p w:rsidR="00B930FB" w:rsidRDefault="00B930FB" w:rsidP="00797359">
      <w:pPr>
        <w:widowControl w:val="0"/>
        <w:spacing w:line="360" w:lineRule="auto"/>
        <w:jc w:val="both"/>
      </w:pPr>
      <w:r>
        <w:t>-</w:t>
      </w:r>
      <w:r w:rsidR="00792C0B" w:rsidRPr="00560C6C">
        <w:rPr>
          <w:b/>
          <w:i/>
        </w:rPr>
        <w:t>здоров’я формуючі</w:t>
      </w:r>
      <w:r w:rsidR="00792C0B" w:rsidRPr="00560C6C">
        <w:t xml:space="preserve"> (удосконалення фізичного, психічного та духовного розвитку особистості, формування </w:t>
      </w:r>
      <w:r>
        <w:lastRenderedPageBreak/>
        <w:t>здоров</w:t>
      </w:r>
      <w:r>
        <w:rPr>
          <w:lang w:val="en-US"/>
        </w:rPr>
        <w:t>’</w:t>
      </w:r>
      <w:r>
        <w:t xml:space="preserve">язбережувальних компетентностей, </w:t>
      </w:r>
      <w:r w:rsidR="00792C0B" w:rsidRPr="00560C6C">
        <w:t>ставлення до власного життя і здоров’я, здоров’я оточуючих, мотивації до здорового способу життя та оволодіння навичками з його дотримання</w:t>
      </w:r>
      <w:r>
        <w:t>);</w:t>
      </w:r>
    </w:p>
    <w:p w:rsidR="00C40399" w:rsidRPr="00560C6C" w:rsidRDefault="00792C0B" w:rsidP="00797359">
      <w:pPr>
        <w:widowControl w:val="0"/>
        <w:spacing w:line="360" w:lineRule="auto"/>
        <w:jc w:val="both"/>
      </w:pPr>
      <w:r w:rsidRPr="00560C6C">
        <w:t xml:space="preserve">- </w:t>
      </w:r>
      <w:r w:rsidRPr="00560C6C">
        <w:rPr>
          <w:b/>
          <w:i/>
        </w:rPr>
        <w:t>методично-кадрові</w:t>
      </w:r>
      <w:r w:rsidRPr="00560C6C">
        <w:t xml:space="preserve"> (формування твор</w:t>
      </w:r>
      <w:r w:rsidR="00B930FB">
        <w:t xml:space="preserve">чого педагога з високим рівнем </w:t>
      </w:r>
      <w:r w:rsidRPr="00560C6C">
        <w:t>розвитку, креативних можливостей, здатного до саморозвитку та самоосвіти, до створення та засвоєння інновацій, готового до постійного оновлення знань і творчого пошуку).</w:t>
      </w:r>
    </w:p>
    <w:p w:rsidR="00B930FB" w:rsidRDefault="00797359" w:rsidP="00797359">
      <w:pPr>
        <w:widowControl w:val="0"/>
        <w:spacing w:line="360" w:lineRule="auto"/>
        <w:ind w:firstLine="567"/>
        <w:jc w:val="both"/>
      </w:pPr>
      <w:r>
        <w:t>З метою</w:t>
      </w:r>
      <w:r w:rsidR="001D1A47" w:rsidRPr="00560C6C">
        <w:t xml:space="preserve"> гармонійного та в</w:t>
      </w:r>
      <w:r w:rsidR="004363B9" w:rsidRPr="00560C6C">
        <w:t>заємоузгодженого функціонування</w:t>
      </w:r>
      <w:r w:rsidR="001D1A47" w:rsidRPr="00560C6C">
        <w:t xml:space="preserve"> </w:t>
      </w:r>
      <w:r w:rsidR="00B930FB">
        <w:t xml:space="preserve">Центру </w:t>
      </w:r>
      <w:r w:rsidR="001D1A47" w:rsidRPr="00560C6C">
        <w:t>ефективно діяло корпоративне управління, яке забезпечувало внутрішню систему якості освіти. Загальне керівництво, координацію, контроль та регулювання діяльності здійснювала адміністрація закладу.</w:t>
      </w:r>
    </w:p>
    <w:p w:rsidR="00A506CF" w:rsidRPr="00797359" w:rsidRDefault="00A506CF" w:rsidP="00797359">
      <w:pPr>
        <w:widowControl w:val="0"/>
        <w:spacing w:line="360" w:lineRule="auto"/>
        <w:ind w:firstLine="567"/>
        <w:jc w:val="both"/>
      </w:pPr>
    </w:p>
    <w:p w:rsidR="001D1A47" w:rsidRDefault="001D1A47" w:rsidP="00797359">
      <w:pPr>
        <w:widowControl w:val="0"/>
        <w:spacing w:line="360" w:lineRule="auto"/>
        <w:jc w:val="both"/>
        <w:rPr>
          <w:b/>
        </w:rPr>
      </w:pPr>
      <w:r w:rsidRPr="00560C6C">
        <w:rPr>
          <w:b/>
        </w:rPr>
        <w:t xml:space="preserve">Формування мережі та кадрове забезпечення </w:t>
      </w:r>
    </w:p>
    <w:p w:rsidR="001D1A47" w:rsidRPr="00560C6C" w:rsidRDefault="00B930FB" w:rsidP="00A506CF">
      <w:pPr>
        <w:widowControl w:val="0"/>
        <w:spacing w:line="360" w:lineRule="auto"/>
        <w:ind w:firstLine="567"/>
        <w:jc w:val="both"/>
      </w:pPr>
      <w:r>
        <w:t>На початок 2025/2026 навчального року м</w:t>
      </w:r>
      <w:r w:rsidR="001D1A47" w:rsidRPr="00560C6C">
        <w:t xml:space="preserve">ережа </w:t>
      </w:r>
      <w:r>
        <w:t>становила</w:t>
      </w:r>
      <w:r w:rsidR="001D1A47" w:rsidRPr="00560C6C">
        <w:t xml:space="preserve"> </w:t>
      </w:r>
      <w:r>
        <w:t>109 учнів</w:t>
      </w:r>
      <w:r w:rsidR="003F024E" w:rsidRPr="00560C6C">
        <w:t>.</w:t>
      </w:r>
      <w:r w:rsidR="003838E5" w:rsidRPr="00560C6C">
        <w:t xml:space="preserve"> Середня наповнюваність уч</w:t>
      </w:r>
      <w:r w:rsidR="00A60766">
        <w:t>нів у класах складала –</w:t>
      </w:r>
      <w:r w:rsidR="00A60766" w:rsidRPr="00797359">
        <w:t xml:space="preserve"> 8</w:t>
      </w:r>
      <w:r w:rsidRPr="00797359">
        <w:t xml:space="preserve"> </w:t>
      </w:r>
      <w:r>
        <w:t>дітей</w:t>
      </w:r>
      <w:r w:rsidR="00B7246A" w:rsidRPr="00560C6C">
        <w:t>.</w:t>
      </w:r>
      <w:r w:rsidR="003F024E" w:rsidRPr="00560C6C">
        <w:t xml:space="preserve"> </w:t>
      </w:r>
      <w:r>
        <w:t>Учні Центру</w:t>
      </w:r>
      <w:r w:rsidR="006D6AA1">
        <w:t xml:space="preserve">- </w:t>
      </w:r>
      <w:r>
        <w:t>мешканці Б</w:t>
      </w:r>
      <w:r w:rsidR="006D6AA1">
        <w:t>лизнюківської</w:t>
      </w:r>
      <w:r>
        <w:t>, Лозівської, Кегичівської, Берестинської, Ізюмської, Зачепилівської</w:t>
      </w:r>
      <w:r w:rsidR="006D6AA1">
        <w:t xml:space="preserve">, Сахновщинської та </w:t>
      </w:r>
      <w:r>
        <w:t>Харківської громад Харківської області.</w:t>
      </w:r>
      <w:r w:rsidR="003F024E" w:rsidRPr="00560C6C">
        <w:t xml:space="preserve"> </w:t>
      </w:r>
      <w:r w:rsidR="006D6AA1">
        <w:t>Протягом навчального року 11 дітей перебували</w:t>
      </w:r>
      <w:r w:rsidR="003F024E" w:rsidRPr="00560C6C">
        <w:t xml:space="preserve"> за кордоном. </w:t>
      </w:r>
      <w:r w:rsidR="006D6AA1">
        <w:t xml:space="preserve">Усі </w:t>
      </w:r>
      <w:r w:rsidR="003F024E" w:rsidRPr="00560C6C">
        <w:t>діти були охоплені освітнім процесом.</w:t>
      </w:r>
    </w:p>
    <w:p w:rsidR="003F024E" w:rsidRPr="00526B3A" w:rsidRDefault="003F024E" w:rsidP="00797359">
      <w:pPr>
        <w:widowControl w:val="0"/>
        <w:spacing w:line="360" w:lineRule="auto"/>
        <w:ind w:firstLine="567"/>
        <w:jc w:val="both"/>
      </w:pPr>
      <w:r w:rsidRPr="00560C6C">
        <w:t>Під</w:t>
      </w:r>
      <w:r w:rsidR="006D6AA1">
        <w:t xml:space="preserve"> контролем адміністрації Центру</w:t>
      </w:r>
      <w:r w:rsidRPr="00560C6C">
        <w:t xml:space="preserve"> трималося питання якісної </w:t>
      </w:r>
      <w:r w:rsidRPr="00526B3A">
        <w:t xml:space="preserve">реалізації </w:t>
      </w:r>
      <w:r w:rsidR="00B7246A" w:rsidRPr="00526B3A">
        <w:t xml:space="preserve">Державних стандартів початкової освіти, Концепції Нової української школи. </w:t>
      </w:r>
      <w:r w:rsidR="004363B9" w:rsidRPr="00526B3A">
        <w:t xml:space="preserve">Освітній процес у закладі </w:t>
      </w:r>
      <w:r w:rsidR="006D6AA1" w:rsidRPr="00526B3A">
        <w:t xml:space="preserve">був спрямований </w:t>
      </w:r>
      <w:r w:rsidR="00591739" w:rsidRPr="00526B3A">
        <w:t>на впровадження  освітньої</w:t>
      </w:r>
      <w:r w:rsidR="004363B9" w:rsidRPr="00526B3A">
        <w:t xml:space="preserve"> програм</w:t>
      </w:r>
      <w:r w:rsidR="00591739" w:rsidRPr="00526B3A">
        <w:t>и</w:t>
      </w:r>
      <w:r w:rsidR="004363B9" w:rsidRPr="00526B3A">
        <w:t>, розкриття здібностей, інтересів конкретного учня, формування ключових компетентностей, адаптації та підготовки учнів з порушенням</w:t>
      </w:r>
      <w:r w:rsidR="006D6AA1" w:rsidRPr="00526B3A">
        <w:t xml:space="preserve"> інтелекту</w:t>
      </w:r>
      <w:r w:rsidR="004363B9" w:rsidRPr="00526B3A">
        <w:t xml:space="preserve"> до самостійного життя</w:t>
      </w:r>
      <w:r w:rsidR="00B7246A" w:rsidRPr="00526B3A">
        <w:t>.</w:t>
      </w:r>
    </w:p>
    <w:p w:rsidR="00026E47" w:rsidRPr="00526B3A" w:rsidRDefault="006D6AA1" w:rsidP="00797359">
      <w:pPr>
        <w:widowControl w:val="0"/>
        <w:spacing w:line="360" w:lineRule="auto"/>
        <w:ind w:firstLine="567"/>
        <w:jc w:val="both"/>
      </w:pPr>
      <w:r w:rsidRPr="00526B3A">
        <w:t xml:space="preserve">Центр повністю забезпечений </w:t>
      </w:r>
      <w:r w:rsidR="00B7246A" w:rsidRPr="00526B3A">
        <w:t xml:space="preserve">кадрами. </w:t>
      </w:r>
    </w:p>
    <w:p w:rsidR="00DD2C2C" w:rsidRDefault="00DD2C2C" w:rsidP="00797359">
      <w:pPr>
        <w:widowControl w:val="0"/>
        <w:spacing w:line="360" w:lineRule="auto"/>
        <w:jc w:val="both"/>
      </w:pPr>
      <w:r w:rsidRPr="00526B3A">
        <w:t>На кінець 2025/2026 навчального року в Центрі працює 38 педагогічних працівників.</w:t>
      </w:r>
    </w:p>
    <w:p w:rsidR="00A506CF" w:rsidRDefault="00A506CF" w:rsidP="00797359">
      <w:pPr>
        <w:widowControl w:val="0"/>
        <w:spacing w:line="360" w:lineRule="auto"/>
        <w:jc w:val="both"/>
      </w:pPr>
      <w:r>
        <w:lastRenderedPageBreak/>
        <w:t>Із них:</w:t>
      </w:r>
    </w:p>
    <w:p w:rsidR="00A506CF" w:rsidRDefault="00A506CF" w:rsidP="00797359">
      <w:pPr>
        <w:widowControl w:val="0"/>
        <w:spacing w:line="360" w:lineRule="auto"/>
        <w:jc w:val="both"/>
      </w:pPr>
      <w:r w:rsidRPr="00526B3A">
        <w:t>з вищою педагогічною освітою – 36</w:t>
      </w:r>
    </w:p>
    <w:p w:rsidR="00A506CF" w:rsidRDefault="00A506CF" w:rsidP="00797359">
      <w:pPr>
        <w:widowControl w:val="0"/>
        <w:spacing w:line="360" w:lineRule="auto"/>
        <w:jc w:val="both"/>
      </w:pPr>
      <w:r w:rsidRPr="00591739">
        <w:t>у т.ч. із спеціальною освітою – 11</w:t>
      </w:r>
    </w:p>
    <w:p w:rsidR="00A506CF" w:rsidRPr="00591739" w:rsidRDefault="00A506CF" w:rsidP="00A506CF">
      <w:pPr>
        <w:widowControl w:val="0"/>
        <w:spacing w:after="240"/>
        <w:jc w:val="both"/>
      </w:pPr>
      <w:r>
        <w:t>практичний психолог – 1;</w:t>
      </w:r>
    </w:p>
    <w:p w:rsidR="00A506CF" w:rsidRDefault="00A506CF" w:rsidP="00A506CF">
      <w:pPr>
        <w:widowControl w:val="0"/>
        <w:spacing w:after="240"/>
        <w:jc w:val="both"/>
      </w:pPr>
      <w:r>
        <w:t xml:space="preserve">соціальний педагог </w:t>
      </w:r>
      <w:r>
        <w:t>–</w:t>
      </w:r>
      <w:r>
        <w:t xml:space="preserve"> 1</w:t>
      </w:r>
      <w:r>
        <w:t>;</w:t>
      </w:r>
    </w:p>
    <w:p w:rsidR="00A506CF" w:rsidRPr="00591739" w:rsidRDefault="00A506CF" w:rsidP="00A506CF">
      <w:pPr>
        <w:widowControl w:val="0"/>
        <w:spacing w:after="240"/>
        <w:jc w:val="both"/>
      </w:pPr>
      <w:r w:rsidRPr="00591739">
        <w:t>мають педагогічне звання:</w:t>
      </w:r>
    </w:p>
    <w:p w:rsidR="00A506CF" w:rsidRPr="00591739" w:rsidRDefault="00A506CF" w:rsidP="00A506CF">
      <w:pPr>
        <w:widowControl w:val="0"/>
        <w:spacing w:after="240"/>
        <w:jc w:val="both"/>
      </w:pPr>
      <w:r>
        <w:t>«Відмінник освіти»-1;</w:t>
      </w:r>
    </w:p>
    <w:p w:rsidR="00A506CF" w:rsidRDefault="00A506CF" w:rsidP="00797359">
      <w:pPr>
        <w:widowControl w:val="0"/>
        <w:spacing w:line="360" w:lineRule="auto"/>
        <w:jc w:val="both"/>
      </w:pPr>
      <w:r w:rsidRPr="00591739">
        <w:t>«Старший вчитель» – 4;</w:t>
      </w:r>
    </w:p>
    <w:p w:rsidR="00A506CF" w:rsidRDefault="00A506CF" w:rsidP="00797359">
      <w:pPr>
        <w:widowControl w:val="0"/>
        <w:spacing w:line="360" w:lineRule="auto"/>
        <w:jc w:val="both"/>
      </w:pPr>
      <w:r w:rsidRPr="00591739">
        <w:t>«Старший вихователь – 1</w:t>
      </w:r>
    </w:p>
    <w:p w:rsidR="00A506CF" w:rsidRDefault="00A506CF" w:rsidP="00A506CF">
      <w:pPr>
        <w:widowControl w:val="0"/>
        <w:spacing w:after="240"/>
        <w:jc w:val="both"/>
      </w:pPr>
      <w:r w:rsidRPr="00591739">
        <w:t>мають кваліфікаційну категорію:</w:t>
      </w:r>
    </w:p>
    <w:p w:rsidR="00A506CF" w:rsidRDefault="00A506CF" w:rsidP="00A506CF">
      <w:pPr>
        <w:widowControl w:val="0"/>
        <w:spacing w:after="240"/>
        <w:jc w:val="both"/>
      </w:pPr>
      <w:r w:rsidRPr="00591739">
        <w:t>«спеціаліст вищої категорії» – 12</w:t>
      </w:r>
      <w:r>
        <w:t>;</w:t>
      </w:r>
    </w:p>
    <w:p w:rsidR="00A506CF" w:rsidRDefault="00A506CF" w:rsidP="00A506CF">
      <w:pPr>
        <w:widowControl w:val="0"/>
        <w:spacing w:after="240"/>
        <w:jc w:val="both"/>
      </w:pPr>
      <w:r w:rsidRPr="00591739">
        <w:t>«спеціаліст першої категорії» – 22</w:t>
      </w:r>
    </w:p>
    <w:p w:rsidR="00A506CF" w:rsidRPr="00591739" w:rsidRDefault="00A506CF" w:rsidP="00A506CF">
      <w:pPr>
        <w:widowControl w:val="0"/>
        <w:spacing w:after="240"/>
        <w:jc w:val="both"/>
      </w:pPr>
      <w:r w:rsidRPr="00591739">
        <w:t>«спеціаліст другої категорії» –</w:t>
      </w:r>
    </w:p>
    <w:p w:rsidR="00DD2C2C" w:rsidRDefault="006F0E06" w:rsidP="00EB4B7A">
      <w:pPr>
        <w:widowControl w:val="0"/>
        <w:spacing w:line="360" w:lineRule="auto"/>
        <w:jc w:val="both"/>
      </w:pPr>
      <w:bookmarkStart w:id="0" w:name="_heading=h.26in1rg" w:colFirst="0" w:colLast="0"/>
      <w:bookmarkStart w:id="1" w:name="_heading=h.3znysh7" w:colFirst="0" w:colLast="0"/>
      <w:bookmarkEnd w:id="0"/>
      <w:bookmarkEnd w:id="1"/>
      <w:r>
        <w:t>Адміністрацією створювалося</w:t>
      </w:r>
      <w:r w:rsidRPr="00560C6C">
        <w:t xml:space="preserve"> комфортне </w:t>
      </w:r>
      <w:r w:rsidR="00591739">
        <w:t xml:space="preserve">середовище, гнучкий </w:t>
      </w:r>
      <w:r w:rsidRPr="00560C6C">
        <w:t>г</w:t>
      </w:r>
      <w:r w:rsidR="00591739">
        <w:t>рафік роботи.</w:t>
      </w:r>
    </w:p>
    <w:p w:rsidR="00797359" w:rsidRDefault="005E67D4" w:rsidP="00EB4B7A">
      <w:pPr>
        <w:widowControl w:val="0"/>
        <w:spacing w:line="360" w:lineRule="auto"/>
        <w:ind w:firstLine="567"/>
        <w:jc w:val="both"/>
      </w:pPr>
      <w:r>
        <w:t>Всі працівники Центру отримали матеріальну допомогу на вирішення соціально-побутових питань, педагогічні працівники-на оздоровлення. Основні щорічні відпустки надавалися згідно з чинним законодавством.</w:t>
      </w:r>
    </w:p>
    <w:p w:rsidR="00EB4B7A" w:rsidRPr="00EB4B7A" w:rsidRDefault="00EB4B7A" w:rsidP="00EB4B7A">
      <w:pPr>
        <w:widowControl w:val="0"/>
        <w:spacing w:line="360" w:lineRule="auto"/>
        <w:ind w:firstLine="567"/>
        <w:jc w:val="both"/>
      </w:pPr>
    </w:p>
    <w:p w:rsidR="00C40399" w:rsidRDefault="00B21CE7" w:rsidP="00797359">
      <w:pPr>
        <w:pStyle w:val="2"/>
        <w:spacing w:line="360" w:lineRule="auto"/>
        <w:jc w:val="both"/>
      </w:pPr>
      <w:r w:rsidRPr="00560C6C">
        <w:lastRenderedPageBreak/>
        <w:t>Організація освітнього процесу</w:t>
      </w:r>
    </w:p>
    <w:p w:rsidR="002C7C08" w:rsidRPr="002C7C08" w:rsidRDefault="002C7C08" w:rsidP="00797359">
      <w:pPr>
        <w:spacing w:line="360" w:lineRule="auto"/>
        <w:jc w:val="both"/>
      </w:pPr>
    </w:p>
    <w:p w:rsidR="006E1508" w:rsidRDefault="008B6BB9" w:rsidP="00797359">
      <w:pPr>
        <w:spacing w:line="360" w:lineRule="auto"/>
        <w:ind w:firstLine="709"/>
        <w:jc w:val="both"/>
      </w:pPr>
      <w:r>
        <w:t>О</w:t>
      </w:r>
      <w:r w:rsidR="00B21CE7" w:rsidRPr="00560C6C">
        <w:t xml:space="preserve">світній процес </w:t>
      </w:r>
      <w:r>
        <w:t>у 2025/2026 навчальному році здійснювався у</w:t>
      </w:r>
      <w:r w:rsidR="00B21CE7" w:rsidRPr="00560C6C">
        <w:t xml:space="preserve"> дистанційно</w:t>
      </w:r>
      <w:r>
        <w:t>му форматі</w:t>
      </w:r>
      <w:r w:rsidR="00B21CE7" w:rsidRPr="00560C6C">
        <w:t xml:space="preserve">. Документообіг, за рішенням педагогічної ради, відбувався в електронному вигляді за допомогою </w:t>
      </w:r>
      <w:r>
        <w:t xml:space="preserve">освітньої </w:t>
      </w:r>
      <w:r w:rsidR="00B21CE7" w:rsidRPr="00560C6C">
        <w:t>платформи</w:t>
      </w:r>
      <w:r>
        <w:rPr>
          <w:lang w:val="en-US"/>
        </w:rPr>
        <w:t xml:space="preserve"> NZ</w:t>
      </w:r>
      <w:r w:rsidR="00B21CE7" w:rsidRPr="00560C6C">
        <w:t>.</w:t>
      </w:r>
      <w:r>
        <w:rPr>
          <w:lang w:val="en-US"/>
        </w:rPr>
        <w:t>UA</w:t>
      </w:r>
      <w:r>
        <w:t>.</w:t>
      </w:r>
      <w:r w:rsidR="00B21CE7" w:rsidRPr="00560C6C">
        <w:t xml:space="preserve"> </w:t>
      </w:r>
      <w:r w:rsidR="003C2BE8" w:rsidRPr="00560C6C">
        <w:t xml:space="preserve">Зворотній зв’язок підтримували через </w:t>
      </w:r>
      <w:r w:rsidR="003C2BE8">
        <w:t xml:space="preserve">застосунки </w:t>
      </w:r>
      <w:r w:rsidR="003C2BE8" w:rsidRPr="00560C6C">
        <w:rPr>
          <w:lang w:val="en-US"/>
        </w:rPr>
        <w:t>Viber</w:t>
      </w:r>
      <w:r w:rsidR="003C2BE8" w:rsidRPr="00560C6C">
        <w:t xml:space="preserve">, </w:t>
      </w:r>
      <w:r w:rsidR="003C2BE8" w:rsidRPr="00560C6C">
        <w:rPr>
          <w:lang w:val="en-US"/>
        </w:rPr>
        <w:t>Telegram</w:t>
      </w:r>
      <w:r w:rsidR="003C2BE8" w:rsidRPr="00560C6C">
        <w:t>.</w:t>
      </w:r>
      <w:r w:rsidR="003C2BE8">
        <w:t xml:space="preserve"> 11 </w:t>
      </w:r>
      <w:r w:rsidR="003C2BE8" w:rsidRPr="00560C6C">
        <w:t>дітей навчалися за кордоном та надсилали результати діяльності з інших країн</w:t>
      </w:r>
      <w:r w:rsidR="00051C70">
        <w:t xml:space="preserve">. </w:t>
      </w:r>
      <w:r w:rsidR="00792C0B" w:rsidRPr="00560C6C">
        <w:t xml:space="preserve">Освітній процес зорієнтовано на </w:t>
      </w:r>
      <w:r>
        <w:t>10</w:t>
      </w:r>
      <w:r w:rsidR="00792C0B" w:rsidRPr="00560C6C">
        <w:t xml:space="preserve"> років навчання з наступним отри</w:t>
      </w:r>
      <w:r w:rsidR="00B21CE7" w:rsidRPr="00560C6C">
        <w:t xml:space="preserve">манням </w:t>
      </w:r>
      <w:r w:rsidR="00591739" w:rsidRPr="00591739">
        <w:t xml:space="preserve">базової </w:t>
      </w:r>
      <w:r w:rsidR="00B21CE7" w:rsidRPr="00591739">
        <w:t>середньої освіти.</w:t>
      </w:r>
      <w:r w:rsidR="006E1508">
        <w:t xml:space="preserve"> </w:t>
      </w:r>
      <w:r w:rsidR="006E1508" w:rsidRPr="00591739">
        <w:t>Всі учні б</w:t>
      </w:r>
      <w:r w:rsidR="006E1508">
        <w:t>ули переведені у наступні класи. На кінець навчального року всі учні 1-8-х класів отримали «Свідоцтво Досягнень», 9-го класу-табель успішності. В</w:t>
      </w:r>
      <w:r w:rsidR="006E1508" w:rsidRPr="00591739">
        <w:t>ипускники 10 класу отримали свідоцтва про здобуття базової середньої освіти</w:t>
      </w:r>
      <w:r w:rsidR="006E1508">
        <w:t>.</w:t>
      </w:r>
    </w:p>
    <w:p w:rsidR="00797359" w:rsidRDefault="00051C70" w:rsidP="00797359">
      <w:pPr>
        <w:spacing w:line="360" w:lineRule="auto"/>
        <w:ind w:firstLine="567"/>
        <w:jc w:val="both"/>
      </w:pPr>
      <w:r>
        <w:t>Педагогічні працівники, користуючись академічною свободою, самостійно обирали форми, методи і засоби дистанційного навчання.</w:t>
      </w:r>
    </w:p>
    <w:p w:rsidR="00051C70" w:rsidRDefault="00051C70" w:rsidP="00797359">
      <w:pPr>
        <w:spacing w:line="360" w:lineRule="auto"/>
        <w:ind w:firstLine="567"/>
        <w:jc w:val="both"/>
      </w:pPr>
      <w:r>
        <w:t>Отримання навчальних матеріалів, спілкування між суб'єктами дистанційного навчання під час навчальних та корекційно-розвиткових занять, консультацій, що проводилися дистанційно, відбувалось передачею відео-, аудіо-, графічної та текстової інформації в синхронному та асинхронному режимі.</w:t>
      </w:r>
    </w:p>
    <w:p w:rsidR="006E1508" w:rsidRDefault="00051C70" w:rsidP="00797359">
      <w:pPr>
        <w:spacing w:line="360" w:lineRule="auto"/>
        <w:ind w:firstLine="567"/>
        <w:jc w:val="both"/>
      </w:pPr>
      <w:r>
        <w:t xml:space="preserve">Педагогічні працівники самостійно визначали режим (синхронний або асинхронний) проведення окремих навчальних занять. Таким чином, </w:t>
      </w:r>
      <w:r>
        <w:rPr>
          <w:rFonts w:eastAsia="Calibri"/>
        </w:rPr>
        <w:t>у групах учням надсилалися відеоуроки, голосові повідомлення-роз’яснення, презентації з YouTube-каналу та інших джерел (освітн</w:t>
      </w:r>
      <w:r w:rsidR="00EB4B7A">
        <w:rPr>
          <w:rFonts w:eastAsia="Calibri"/>
        </w:rPr>
        <w:t>іх порталів «Всеосвіта», «На У</w:t>
      </w:r>
      <w:r>
        <w:rPr>
          <w:rFonts w:eastAsia="Calibri"/>
        </w:rPr>
        <w:t xml:space="preserve">рок», «Освіторія»), а також надавалися завдання для виконання згідно з розкладом уроків. У телефонному режимі проводилися консультації для батьків. </w:t>
      </w:r>
      <w:r>
        <w:t xml:space="preserve">Для учнів, які не мали можливості працювати в синхронному режимі, завдання дублювались на платформі </w:t>
      </w:r>
      <w:r>
        <w:rPr>
          <w:lang w:val="en-US"/>
        </w:rPr>
        <w:t>NZ</w:t>
      </w:r>
      <w:r>
        <w:t>.</w:t>
      </w:r>
      <w:r>
        <w:rPr>
          <w:lang w:val="en-US"/>
        </w:rPr>
        <w:t>UA</w:t>
      </w:r>
      <w:r>
        <w:t xml:space="preserve">. Для повноцінного навчання учні Центру використовували шкільні нетбуки, що забезпечувало можливість навчання в програмі </w:t>
      </w:r>
      <w:r>
        <w:rPr>
          <w:lang w:val="en-US"/>
        </w:rPr>
        <w:t>ZOOM</w:t>
      </w:r>
      <w:r>
        <w:t xml:space="preserve">. </w:t>
      </w:r>
    </w:p>
    <w:p w:rsidR="009A6E12" w:rsidRPr="009A6E12" w:rsidRDefault="00797359" w:rsidP="00797359">
      <w:pPr>
        <w:spacing w:line="360" w:lineRule="auto"/>
        <w:ind w:firstLine="567"/>
        <w:jc w:val="both"/>
      </w:pPr>
      <w:r>
        <w:lastRenderedPageBreak/>
        <w:t>У 1-</w:t>
      </w:r>
      <w:r w:rsidR="009A6E12" w:rsidRPr="009A6E12">
        <w:t>4-х</w:t>
      </w:r>
      <w:r w:rsidR="009A6E12">
        <w:t>, 5-Б</w:t>
      </w:r>
      <w:r w:rsidR="009A6E12" w:rsidRPr="009A6E12">
        <w:t xml:space="preserve"> класах оцінювання навчальних досягнень учнів здійснювалося на описовому формулюванні, що дозволяє оцінити компетентності та поступ учнів. Формувальне оцінювання ґрунтувалося не на кількісних (скільки помилок), а на якісних показниках. Здійснювалось постійне спостереження за роботою кожного учня: як працював учень, чи співпрацював з іншими, чи докладав зусилля, чи ставився до навчання з цікавістю.</w:t>
      </w:r>
    </w:p>
    <w:p w:rsidR="009A6E12" w:rsidRPr="009A6E12" w:rsidRDefault="009A6E12" w:rsidP="00797359">
      <w:pPr>
        <w:spacing w:line="360" w:lineRule="auto"/>
        <w:ind w:firstLine="567"/>
        <w:jc w:val="both"/>
      </w:pPr>
      <w:r w:rsidRPr="009A6E12">
        <w:t>За результатами форму</w:t>
      </w:r>
      <w:r w:rsidR="00387C3F">
        <w:t>вального оцінювання вчителі кори</w:t>
      </w:r>
      <w:r w:rsidRPr="009A6E12">
        <w:t xml:space="preserve">гували освітній процес, свою роботу, а також вибудували індивідуальні освітні траєкторії кожного учня. </w:t>
      </w:r>
    </w:p>
    <w:p w:rsidR="009A6E12" w:rsidRPr="009A6E12" w:rsidRDefault="009A6E12" w:rsidP="00797359">
      <w:pPr>
        <w:spacing w:line="360" w:lineRule="auto"/>
        <w:ind w:firstLine="567"/>
        <w:jc w:val="both"/>
      </w:pPr>
      <w:r w:rsidRPr="009A6E12">
        <w:t>Здійснювалась підтримка навчального поступу учнів</w:t>
      </w:r>
      <w:r w:rsidR="00387C3F">
        <w:t xml:space="preserve">, </w:t>
      </w:r>
      <w:r w:rsidR="00387C3F" w:rsidRPr="009A6E12">
        <w:t>постійна підтримка бажання навчатися та прагнення максимально можливих результатів</w:t>
      </w:r>
      <w:r w:rsidRPr="009A6E12">
        <w:t>; формування в кожній дитині впевненості у собі, здійснювався наголос саме на сильних сторонах, а не на помилках; проводилось діагностування досягнень на кожному з етапів навчання; вчасно виявлялис</w:t>
      </w:r>
      <w:r w:rsidR="00387C3F">
        <w:t>я проблеми й було здійснено кори</w:t>
      </w:r>
      <w:r w:rsidRPr="009A6E12">
        <w:t>гування освітнього процесу з ме</w:t>
      </w:r>
      <w:r w:rsidR="00387C3F">
        <w:t>тою запобігання їх нашаруванню.</w:t>
      </w:r>
    </w:p>
    <w:p w:rsidR="006E1508" w:rsidRDefault="006E1508" w:rsidP="00797359">
      <w:pPr>
        <w:spacing w:line="360" w:lineRule="auto"/>
        <w:ind w:firstLine="567"/>
        <w:jc w:val="both"/>
      </w:pPr>
      <w:r>
        <w:t>Як свідчить аналіз результатів річного оцінювання навчальних досягнень учнів 5-10 класів, переважна більшість дітей навчається на середньому рівні. За результатами річного оцінювання атестовано всіх учнів. Високий навчальний рівень відсутній, на достатньому рівні навчається 26% у</w:t>
      </w:r>
      <w:r>
        <w:rPr>
          <w:color w:val="00000A"/>
        </w:rPr>
        <w:t>чнів, середнь</w:t>
      </w:r>
      <w:r w:rsidR="00AB0D42">
        <w:rPr>
          <w:color w:val="00000A"/>
        </w:rPr>
        <w:t>ому -50 % учнів, початковому-1</w:t>
      </w:r>
      <w:r>
        <w:rPr>
          <w:color w:val="00000A"/>
        </w:rPr>
        <w:t>%. Даний факт свідчить, що значна кількість дітей має порушення емоційно-вольової сфери, мовлення, недостатньо сформовану мотивацію до навчання, відсутність підтримки з боку батьків та потребує постійної корекційної роботи. Освітній процес побудовано із урахуванням особливостей та можливостей дітей із  порушеннями інтелекту та порушенням мовлення.</w:t>
      </w:r>
    </w:p>
    <w:p w:rsidR="00051C70" w:rsidRDefault="00051C70" w:rsidP="00797359">
      <w:pPr>
        <w:spacing w:line="360" w:lineRule="auto"/>
        <w:ind w:firstLine="794"/>
        <w:jc w:val="both"/>
      </w:pPr>
      <w:r>
        <w:t xml:space="preserve">Запровадження дистанційної форми навчання окреслило труднощі, що виникають у вчителів трудового навчання, фізичної культури, музичного мистецтва, ритміки через відсутність у багатьох дітей якісних фото камер, що не дає можливості відзняти виконання завдань з цих предметів, а також мало місце невиконання письмових завдань учнями або їх неякісне виконання через брак гаджетів (у сім’ї навчається дистанційно декілька дітей, а комп’ютер- один, відсутність </w:t>
      </w:r>
      <w:r>
        <w:lastRenderedPageBreak/>
        <w:t>якісного програмового забезпечення телефонів чи планшету). Таким чином, робота педагогічних працівників постійно була спрямована на підтримку навчальних потреб учнів та базувалася на співпраці з батьками.</w:t>
      </w:r>
    </w:p>
    <w:p w:rsidR="00AB0D42" w:rsidRDefault="008B6BB9" w:rsidP="00797359">
      <w:pPr>
        <w:spacing w:line="360" w:lineRule="auto"/>
        <w:ind w:firstLine="709"/>
        <w:jc w:val="both"/>
      </w:pPr>
      <w:r w:rsidRPr="006E1508">
        <w:t>П</w:t>
      </w:r>
      <w:r w:rsidRPr="00051C70">
        <w:rPr>
          <w:b/>
        </w:rPr>
        <w:t>е</w:t>
      </w:r>
      <w:r>
        <w:t xml:space="preserve">дагогічні працівники постійно удосконалювали </w:t>
      </w:r>
      <w:r w:rsidR="00B21CE7">
        <w:t xml:space="preserve"> власне вміння працювати з учнями </w:t>
      </w:r>
      <w:r>
        <w:t>в онлайн форматі, використовували</w:t>
      </w:r>
      <w:r w:rsidR="00B21CE7">
        <w:t xml:space="preserve"> різні типи уроків,</w:t>
      </w:r>
      <w:r>
        <w:t xml:space="preserve"> позакласних заходів,</w:t>
      </w:r>
      <w:r w:rsidR="00B21CE7">
        <w:t xml:space="preserve"> а також форми навчання</w:t>
      </w:r>
      <w:r>
        <w:t xml:space="preserve"> і виховання</w:t>
      </w:r>
      <w:r w:rsidR="00E22027">
        <w:t>. Вони ретельно прораховували результати навчання та вплив застосованих ними прийомів та засобів навчання. Педагоги використовували широкий спектр можливостей інтернет-платформ для</w:t>
      </w:r>
      <w:r w:rsidR="00AB0D42">
        <w:t xml:space="preserve"> удосконалення освітнього процесу</w:t>
      </w:r>
      <w:r w:rsidR="00E22027">
        <w:t xml:space="preserve">. </w:t>
      </w:r>
      <w:r w:rsidR="00AB0D42">
        <w:t xml:space="preserve"> </w:t>
      </w:r>
      <w:r w:rsidR="00AB0D42">
        <w:rPr>
          <w:color w:val="00000A"/>
        </w:rPr>
        <w:t xml:space="preserve">Відповідно до навчального плану з учнями, які мали індивідуальні особливості розвитку, не засвоювали навчальний матеріал, мали проблеми із здоров’ям, проводилася корекційна робота, заняття із розвитку мовлення, лікувальної фізкультури, соціально-побутового орієнтування. </w:t>
      </w:r>
    </w:p>
    <w:p w:rsidR="00B21CE7" w:rsidRDefault="008B6BB9" w:rsidP="00797359">
      <w:pPr>
        <w:widowControl w:val="0"/>
        <w:spacing w:line="360" w:lineRule="auto"/>
        <w:ind w:firstLine="720"/>
        <w:jc w:val="both"/>
      </w:pPr>
      <w:r>
        <w:t>Н</w:t>
      </w:r>
      <w:r w:rsidR="00E22027">
        <w:t>авчальні плани та програми були виконані</w:t>
      </w:r>
      <w:r>
        <w:t>,</w:t>
      </w:r>
      <w:r w:rsidR="00E22027">
        <w:t xml:space="preserve"> незважаючи на періодичну</w:t>
      </w:r>
      <w:r>
        <w:t xml:space="preserve"> відсутність світла та інтернет-зв</w:t>
      </w:r>
      <w:r w:rsidR="00085D15">
        <w:rPr>
          <w:lang w:val="en-US"/>
        </w:rPr>
        <w:t>’</w:t>
      </w:r>
      <w:r>
        <w:t>язку</w:t>
      </w:r>
      <w:r w:rsidR="00573BB6">
        <w:t xml:space="preserve"> з урахуванням надолуження педагогічних втрат.</w:t>
      </w:r>
    </w:p>
    <w:p w:rsidR="00E22027" w:rsidRPr="00A25A96" w:rsidRDefault="00A25A96" w:rsidP="00797359">
      <w:pPr>
        <w:spacing w:line="360" w:lineRule="auto"/>
        <w:ind w:firstLine="567"/>
        <w:jc w:val="both"/>
      </w:pPr>
      <w:r w:rsidRPr="00A25A96">
        <w:t>У 2025/2026</w:t>
      </w:r>
      <w:r w:rsidR="0059166E" w:rsidRPr="00A25A96">
        <w:t xml:space="preserve"> навчальному році </w:t>
      </w:r>
      <w:r w:rsidRPr="00A25A96">
        <w:t>у Центрі проведено внутрішнє комплексне</w:t>
      </w:r>
      <w:r w:rsidR="0059166E" w:rsidRPr="00A25A96">
        <w:t xml:space="preserve"> моніторингове дослідження (вивчення) якості організації освітнього процесу. За результатами дослідження, </w:t>
      </w:r>
      <w:r w:rsidRPr="00A25A96">
        <w:t>які розглянуті на засіданні педагогічної ради 25.05.2026</w:t>
      </w:r>
      <w:r w:rsidR="00AB0D42">
        <w:t xml:space="preserve"> протокол №3 </w:t>
      </w:r>
      <w:r w:rsidRPr="00A25A96">
        <w:t>Центр працює на достатньому рівні. У той же час була визначена певна</w:t>
      </w:r>
      <w:r w:rsidR="0059166E" w:rsidRPr="00A25A96">
        <w:t xml:space="preserve"> кількість рекомендацій щодо </w:t>
      </w:r>
      <w:r w:rsidRPr="00A25A96">
        <w:t xml:space="preserve">удосконалення діяльності закладу, </w:t>
      </w:r>
      <w:r w:rsidR="0059166E" w:rsidRPr="00A25A96">
        <w:t xml:space="preserve">які </w:t>
      </w:r>
      <w:r w:rsidRPr="00A25A96">
        <w:t xml:space="preserve">будуть </w:t>
      </w:r>
      <w:r w:rsidR="0059166E" w:rsidRPr="00A25A96">
        <w:t>враховані в подальшій роботі.</w:t>
      </w:r>
    </w:p>
    <w:p w:rsidR="00C40399" w:rsidRPr="00475837" w:rsidRDefault="00792C0B" w:rsidP="00797359">
      <w:pPr>
        <w:spacing w:line="360" w:lineRule="auto"/>
        <w:ind w:firstLine="567"/>
        <w:jc w:val="both"/>
      </w:pPr>
      <w:r w:rsidRPr="00475837">
        <w:t>При плануванні та підг</w:t>
      </w:r>
      <w:r w:rsidR="00A25A96">
        <w:t>отовці до уроків учителі діяли</w:t>
      </w:r>
      <w:r w:rsidRPr="00475837">
        <w:t xml:space="preserve"> на основі принципів:</w:t>
      </w:r>
    </w:p>
    <w:p w:rsidR="00C40399" w:rsidRPr="00475837" w:rsidRDefault="00792C0B" w:rsidP="00797359">
      <w:pPr>
        <w:spacing w:line="360" w:lineRule="auto"/>
        <w:ind w:firstLine="567"/>
        <w:jc w:val="both"/>
      </w:pPr>
      <w:r w:rsidRPr="00475837">
        <w:t>1. Застосування на практиці отриманих знань та навичок, розвиток предметних та ключових к</w:t>
      </w:r>
      <w:r w:rsidR="00A25A96">
        <w:t>омпетентностей учнів.</w:t>
      </w:r>
    </w:p>
    <w:p w:rsidR="00C40399" w:rsidRPr="00475837" w:rsidRDefault="00792C0B" w:rsidP="00797359">
      <w:pPr>
        <w:spacing w:line="360" w:lineRule="auto"/>
        <w:ind w:firstLine="567"/>
        <w:jc w:val="both"/>
      </w:pPr>
      <w:r w:rsidRPr="00475837">
        <w:t>2. Спрямованість на реальне життя та</w:t>
      </w:r>
      <w:r w:rsidR="00A25A96">
        <w:t xml:space="preserve"> інтеграцію з іншими предметами.</w:t>
      </w:r>
    </w:p>
    <w:p w:rsidR="00C40399" w:rsidRPr="00475837" w:rsidRDefault="00792C0B" w:rsidP="00797359">
      <w:pPr>
        <w:spacing w:line="360" w:lineRule="auto"/>
        <w:ind w:firstLine="567"/>
        <w:jc w:val="both"/>
      </w:pPr>
      <w:r w:rsidRPr="00475837">
        <w:t>3. Активне н</w:t>
      </w:r>
      <w:r w:rsidR="00AB0D42">
        <w:t>авчання</w:t>
      </w:r>
      <w:r w:rsidR="00A25A96">
        <w:t>.</w:t>
      </w:r>
    </w:p>
    <w:p w:rsidR="00C40399" w:rsidRPr="00475837" w:rsidRDefault="00AB0D42" w:rsidP="00797359">
      <w:pPr>
        <w:spacing w:line="360" w:lineRule="auto"/>
        <w:ind w:firstLine="567"/>
        <w:jc w:val="both"/>
      </w:pPr>
      <w:r>
        <w:lastRenderedPageBreak/>
        <w:t>4</w:t>
      </w:r>
      <w:r w:rsidR="00792C0B" w:rsidRPr="00475837">
        <w:t>. Вільний вибір програмних засобів та онлайн-сервісів для навчальної та практичної діяльності, зокрема можливість використання вільно поширюваного програмного забезпечення як альтернативи про</w:t>
      </w:r>
      <w:r w:rsidR="00A25A96">
        <w:t>прієтарним програмним продуктам.</w:t>
      </w:r>
    </w:p>
    <w:p w:rsidR="00C40399" w:rsidRPr="00475837" w:rsidRDefault="00AB0D42" w:rsidP="00797359">
      <w:pPr>
        <w:spacing w:line="360" w:lineRule="auto"/>
        <w:ind w:firstLine="567"/>
        <w:jc w:val="both"/>
      </w:pPr>
      <w:r>
        <w:t>5</w:t>
      </w:r>
      <w:r w:rsidR="00792C0B" w:rsidRPr="00475837">
        <w:t>. Використання безпечних веб середовищ  та дотримання конфіденційності мережевої о</w:t>
      </w:r>
      <w:r w:rsidR="00A25A96">
        <w:t>собистості учня.</w:t>
      </w:r>
    </w:p>
    <w:p w:rsidR="00C40399" w:rsidRPr="00475837" w:rsidRDefault="00AB0D42" w:rsidP="00797359">
      <w:pPr>
        <w:spacing w:line="360" w:lineRule="auto"/>
        <w:ind w:firstLine="567"/>
        <w:jc w:val="both"/>
      </w:pPr>
      <w:r>
        <w:t>6</w:t>
      </w:r>
      <w:r w:rsidR="00792C0B" w:rsidRPr="00475837">
        <w:t>. Дотримання авторських прав розробників програм, добропорядне використання контенту.</w:t>
      </w:r>
    </w:p>
    <w:p w:rsidR="00C40399" w:rsidRPr="00475837" w:rsidRDefault="00792C0B" w:rsidP="00797359">
      <w:pPr>
        <w:spacing w:line="360" w:lineRule="auto"/>
        <w:ind w:firstLine="567"/>
        <w:jc w:val="both"/>
      </w:pPr>
      <w:r w:rsidRPr="00475837">
        <w:t>Ключові компетентності розвивали завдяки відповідним формам роботи, які відображали комунікативно-ді</w:t>
      </w:r>
      <w:r w:rsidR="00E146B1">
        <w:t xml:space="preserve">яльнісний підхід до освітнього </w:t>
      </w:r>
      <w:r w:rsidRPr="00475837">
        <w:t xml:space="preserve">процесу. </w:t>
      </w:r>
    </w:p>
    <w:p w:rsidR="00C40399" w:rsidRPr="00475837" w:rsidRDefault="00792C0B" w:rsidP="00797359">
      <w:pPr>
        <w:spacing w:line="360" w:lineRule="auto"/>
        <w:ind w:firstLine="567"/>
        <w:jc w:val="both"/>
      </w:pPr>
      <w:r w:rsidRPr="00475837">
        <w:t xml:space="preserve">Планування та організація </w:t>
      </w:r>
      <w:r w:rsidR="006E47F0">
        <w:t xml:space="preserve">освітньої </w:t>
      </w:r>
      <w:r w:rsidRPr="00475837">
        <w:t xml:space="preserve">діяльності здійснювались на основі базових цінностей, загальних компетенцій з урахуванням цілей, змісту та очікуваних результатів навчання, які зазначені в навчальних програмах, підтримки інтеграції з усіма предметами та суб’єктами навчальної діяльності, змістовими лініями кожного курсу. </w:t>
      </w:r>
    </w:p>
    <w:p w:rsidR="00C40399" w:rsidRPr="00475837" w:rsidRDefault="00C40399" w:rsidP="00797359">
      <w:pPr>
        <w:widowControl w:val="0"/>
        <w:spacing w:line="360" w:lineRule="auto"/>
        <w:jc w:val="both"/>
        <w:rPr>
          <w:b/>
          <w:i/>
          <w:sz w:val="24"/>
          <w:szCs w:val="24"/>
        </w:rPr>
      </w:pPr>
    </w:p>
    <w:p w:rsidR="00C40399" w:rsidRPr="009035CA" w:rsidRDefault="006A2231" w:rsidP="00797359">
      <w:pPr>
        <w:pStyle w:val="2"/>
        <w:spacing w:line="360" w:lineRule="auto"/>
        <w:jc w:val="both"/>
      </w:pPr>
      <w:bookmarkStart w:id="2" w:name="_heading=h.3rdcrjn" w:colFirst="0" w:colLast="0"/>
      <w:bookmarkEnd w:id="2"/>
      <w:r w:rsidRPr="009035CA">
        <w:t>Д</w:t>
      </w:r>
      <w:r w:rsidR="00792C0B" w:rsidRPr="009035CA">
        <w:t>іяльн</w:t>
      </w:r>
      <w:r w:rsidRPr="009035CA">
        <w:t>і</w:t>
      </w:r>
      <w:r w:rsidR="00792C0B" w:rsidRPr="009035CA">
        <w:t>ст</w:t>
      </w:r>
      <w:r w:rsidRPr="009035CA">
        <w:t>ь</w:t>
      </w:r>
      <w:r w:rsidR="00792C0B" w:rsidRPr="009035CA">
        <w:t xml:space="preserve"> педагогічного колективу</w:t>
      </w:r>
    </w:p>
    <w:p w:rsidR="00DD2C2C" w:rsidRPr="00DD2C2C" w:rsidRDefault="00DD2C2C" w:rsidP="00797359">
      <w:pPr>
        <w:spacing w:line="360" w:lineRule="auto"/>
        <w:jc w:val="both"/>
      </w:pPr>
    </w:p>
    <w:p w:rsidR="006A2231" w:rsidRPr="00B35D1C" w:rsidRDefault="006A2231" w:rsidP="00797359">
      <w:pPr>
        <w:spacing w:line="360" w:lineRule="auto"/>
        <w:ind w:firstLine="567"/>
        <w:jc w:val="both"/>
      </w:pPr>
      <w:bookmarkStart w:id="3" w:name="_heading=h.z337ya" w:colFirst="0" w:colLast="0"/>
      <w:bookmarkEnd w:id="3"/>
      <w:r w:rsidRPr="00B35D1C">
        <w:t>Методична робота педагогічного колективу протягом 20</w:t>
      </w:r>
      <w:r w:rsidR="00E146B1">
        <w:t>25/2026</w:t>
      </w:r>
      <w:r w:rsidRPr="00B35D1C">
        <w:t xml:space="preserve"> навчального року, у зв’язку з подовженням воєнного ста</w:t>
      </w:r>
      <w:r w:rsidR="00E146B1">
        <w:t>ну, здійснювалась в дистанційному форматі</w:t>
      </w:r>
      <w:r w:rsidRPr="00B35D1C">
        <w:t>, була спрямована на створення оптимальних умов для підвищення професійної майстерності педагогів, було передбачено систематичну колективну та індивідуальну діяльність, яка сприяла підвищенню рівня методичної та фахової компетентності педагогічних працівників закладу, впровадження в практику досягнень педагогічної науки, інноваційних освітніх технологій, передового досвіду, а саме:</w:t>
      </w:r>
    </w:p>
    <w:p w:rsidR="006A2231" w:rsidRPr="00B35D1C" w:rsidRDefault="006A2231" w:rsidP="00797359">
      <w:pPr>
        <w:numPr>
          <w:ilvl w:val="0"/>
          <w:numId w:val="41"/>
        </w:numPr>
        <w:tabs>
          <w:tab w:val="left" w:pos="900"/>
          <w:tab w:val="left" w:pos="1701"/>
        </w:tabs>
        <w:spacing w:line="360" w:lineRule="auto"/>
        <w:ind w:left="0" w:firstLine="567"/>
        <w:jc w:val="both"/>
      </w:pPr>
      <w:r w:rsidRPr="00B35D1C">
        <w:t>створення умов для розвитку інноваційної діяльності, педагогічної ініціативи вчителів для забезпечення рівного доступу кожної дитини до якісної освіти;</w:t>
      </w:r>
    </w:p>
    <w:p w:rsidR="006A2231" w:rsidRPr="00B35D1C" w:rsidRDefault="006A2231" w:rsidP="00797359">
      <w:pPr>
        <w:numPr>
          <w:ilvl w:val="0"/>
          <w:numId w:val="41"/>
        </w:numPr>
        <w:tabs>
          <w:tab w:val="left" w:pos="900"/>
          <w:tab w:val="left" w:pos="1701"/>
        </w:tabs>
        <w:spacing w:line="360" w:lineRule="auto"/>
        <w:ind w:left="0" w:firstLine="567"/>
        <w:jc w:val="both"/>
      </w:pPr>
      <w:r w:rsidRPr="00B35D1C">
        <w:t>оновлення освітнього процесу шляхом активного впровадження інноваційних технологій;</w:t>
      </w:r>
    </w:p>
    <w:p w:rsidR="006A2231" w:rsidRPr="00B35D1C" w:rsidRDefault="006A2231" w:rsidP="00797359">
      <w:pPr>
        <w:numPr>
          <w:ilvl w:val="0"/>
          <w:numId w:val="41"/>
        </w:numPr>
        <w:tabs>
          <w:tab w:val="left" w:pos="900"/>
          <w:tab w:val="left" w:pos="1701"/>
        </w:tabs>
        <w:spacing w:line="360" w:lineRule="auto"/>
        <w:ind w:left="0" w:firstLine="567"/>
        <w:jc w:val="both"/>
      </w:pPr>
      <w:r w:rsidRPr="00B35D1C">
        <w:lastRenderedPageBreak/>
        <w:t>підвищення про</w:t>
      </w:r>
      <w:r w:rsidR="00E56781">
        <w:t>фесійної компетентності педагогічних працівників</w:t>
      </w:r>
      <w:r w:rsidRPr="00B35D1C">
        <w:t>;</w:t>
      </w:r>
    </w:p>
    <w:p w:rsidR="006A2231" w:rsidRPr="00B35D1C" w:rsidRDefault="00E56781" w:rsidP="00797359">
      <w:pPr>
        <w:numPr>
          <w:ilvl w:val="0"/>
          <w:numId w:val="41"/>
        </w:numPr>
        <w:tabs>
          <w:tab w:val="left" w:pos="900"/>
          <w:tab w:val="left" w:pos="1701"/>
        </w:tabs>
        <w:spacing w:line="360" w:lineRule="auto"/>
        <w:ind w:left="0" w:firstLine="567"/>
        <w:jc w:val="both"/>
      </w:pPr>
      <w:r>
        <w:t xml:space="preserve">сприяння виробленню </w:t>
      </w:r>
      <w:r w:rsidR="006A2231" w:rsidRPr="00B35D1C">
        <w:t>умінь і навичок самостійної методичної роботи з метою безперервного підвищення кваліфікації та вдосконалення педагогічної майстерності.</w:t>
      </w:r>
    </w:p>
    <w:p w:rsidR="006A2231" w:rsidRPr="00B35D1C" w:rsidRDefault="006A2231" w:rsidP="00797359">
      <w:pPr>
        <w:widowControl w:val="0"/>
        <w:spacing w:line="360" w:lineRule="auto"/>
        <w:ind w:firstLine="567"/>
        <w:jc w:val="both"/>
      </w:pPr>
      <w:r w:rsidRPr="00B35D1C">
        <w:t>Пріор</w:t>
      </w:r>
      <w:r w:rsidR="00EB4B7A">
        <w:t>итетні напрямки діяльності Центру</w:t>
      </w:r>
      <w:r w:rsidRPr="00B35D1C">
        <w:t xml:space="preserve"> реалізовувались шляхом впровадження сучасних інноваційних технологій, методики активного й інтерактивного навчання і виховання учнів, компетентнісного підходу до навчання</w:t>
      </w:r>
      <w:r w:rsidR="00E56781">
        <w:t xml:space="preserve"> і соціалізації</w:t>
      </w:r>
      <w:r w:rsidRPr="00B35D1C">
        <w:t xml:space="preserve"> школя</w:t>
      </w:r>
      <w:r w:rsidR="00E56781">
        <w:t>рів. Значна увага приділялась підвищенню</w:t>
      </w:r>
      <w:r w:rsidRPr="00B35D1C">
        <w:t xml:space="preserve"> професійної майстерності </w:t>
      </w:r>
      <w:r w:rsidR="00E56781">
        <w:t>педагогічних працівників,</w:t>
      </w:r>
      <w:r w:rsidRPr="00B35D1C">
        <w:t xml:space="preserve"> здійснення моні</w:t>
      </w:r>
      <w:r w:rsidR="00E56781">
        <w:t>торингу якості освіти у закладі, накопиченню позитивного досвіду роботи з дітьми із складними порушеннями розвитку.</w:t>
      </w:r>
    </w:p>
    <w:p w:rsidR="00E56781" w:rsidRDefault="006A2231" w:rsidP="00797359">
      <w:pPr>
        <w:widowControl w:val="0"/>
        <w:spacing w:line="360" w:lineRule="auto"/>
        <w:ind w:firstLine="567"/>
        <w:jc w:val="both"/>
      </w:pPr>
      <w:r w:rsidRPr="00B35D1C">
        <w:t>Колективом закладу здійснювалась методична та корекційна робота в онлайн або змішаному режимі, а саме: засідання педаго</w:t>
      </w:r>
      <w:r w:rsidR="00E56781">
        <w:t>гічних рад, методичних кафедр, психолого-педагогічні</w:t>
      </w:r>
      <w:r w:rsidRPr="00B35D1C">
        <w:t xml:space="preserve"> семінари, оперативні наради, наради при директорові, самоосвіта педагогічн</w:t>
      </w:r>
      <w:r w:rsidR="00E56781">
        <w:t xml:space="preserve">их працівників, робота гуртків. </w:t>
      </w:r>
    </w:p>
    <w:p w:rsidR="006A2231" w:rsidRPr="00FF0CC1" w:rsidRDefault="009035CA" w:rsidP="00797359">
      <w:pPr>
        <w:widowControl w:val="0"/>
        <w:spacing w:line="360" w:lineRule="auto"/>
        <w:ind w:firstLine="567"/>
        <w:jc w:val="both"/>
      </w:pPr>
      <w:r>
        <w:t>Із</w:t>
      </w:r>
      <w:r w:rsidR="006A2231" w:rsidRPr="00FF0CC1">
        <w:t xml:space="preserve"> метою підвищення педагогічної майстерності вчителів та вихователів, спрямовуючи освітній процес на виконання головних завдань, були заплановані та проведені протягом року різні форми методичної роботи.</w:t>
      </w:r>
    </w:p>
    <w:p w:rsidR="006A2231" w:rsidRPr="00FF0CC1" w:rsidRDefault="006A2231" w:rsidP="00797359">
      <w:pPr>
        <w:widowControl w:val="0"/>
        <w:spacing w:line="360" w:lineRule="auto"/>
        <w:ind w:firstLine="567"/>
        <w:jc w:val="both"/>
      </w:pPr>
      <w:r w:rsidRPr="00FF0CC1">
        <w:t xml:space="preserve">Засідання педагогічних рад було відзначено актуальністю, науковістю та доцільністю тематики, інноваційним підходом до їх проведення з використанням інтерактивних форм і методів. Тематика відповідала ключовим завданням на навчальний рік. На засіданні кожної педагогічної ради розглядалось перше питання на виконання рішень попередньої педради. Ефективною формою методичної роботи стало проведення колективних переглядів різних видів діяльності дітей. </w:t>
      </w:r>
    </w:p>
    <w:p w:rsidR="00D86770" w:rsidRDefault="00D86770" w:rsidP="00797359">
      <w:pPr>
        <w:spacing w:line="360" w:lineRule="auto"/>
        <w:ind w:firstLine="708"/>
        <w:jc w:val="both"/>
      </w:pPr>
      <w:r>
        <w:t>Протягом 2025/2026 року, як і в попередні роки, значна увага приділялась підвищенню фахової т</w:t>
      </w:r>
      <w:r w:rsidR="009035CA">
        <w:t>а методичної майстерності, рівню</w:t>
      </w:r>
      <w:r>
        <w:t xml:space="preserve"> методичної самоосвіти педагогічних працівників Центру</w:t>
      </w:r>
      <w:r w:rsidR="009035CA">
        <w:t>.</w:t>
      </w:r>
      <w:r w:rsidRPr="00E146B1">
        <w:rPr>
          <w:i/>
        </w:rPr>
        <w:t xml:space="preserve"> </w:t>
      </w:r>
      <w:r w:rsidR="006A2231" w:rsidRPr="00D86770">
        <w:t>Реалізований план проходження педагогічними працівниками атестації. Результати атестації проде</w:t>
      </w:r>
      <w:r w:rsidR="00EB4B7A">
        <w:t>монстрували обізнаність педагогів у</w:t>
      </w:r>
      <w:r w:rsidR="006A2231" w:rsidRPr="00D86770">
        <w:t xml:space="preserve"> питаннях чинного </w:t>
      </w:r>
      <w:r w:rsidR="006A2231" w:rsidRPr="00D86770">
        <w:lastRenderedPageBreak/>
        <w:t>законодавства в галузі освіти, навчально-методичного забезпечення предмета, який викладається, ведення шкільної документації, психолого-педагогічної та методичної літератури, нових освітніх технологіях та методиках щодо організації освітнього процесу</w:t>
      </w:r>
      <w:r w:rsidRPr="00D86770">
        <w:t>.</w:t>
      </w:r>
      <w:r>
        <w:t xml:space="preserve"> </w:t>
      </w:r>
    </w:p>
    <w:p w:rsidR="00D86770" w:rsidRDefault="00D86770" w:rsidP="00797359">
      <w:pPr>
        <w:spacing w:line="360" w:lineRule="auto"/>
        <w:ind w:firstLine="708"/>
        <w:jc w:val="both"/>
      </w:pPr>
      <w:r>
        <w:t xml:space="preserve">Із </w:t>
      </w:r>
      <w:r w:rsidR="00CC135B" w:rsidRPr="00CC135B">
        <w:rPr>
          <w:lang w:eastAsia="zh-CN" w:bidi="hi-IN"/>
        </w:rPr>
        <w:t>10</w:t>
      </w:r>
      <w:r>
        <w:t xml:space="preserve"> педагогічних працівників, які атестувалися у 2025/2026 навчальному році: 2 -присвоєно кваліфікаційну категорію «спеціаліст першої категорії», 7- підтверджено кваліфікаційну категорію «спеціаліст першої категорії»</w:t>
      </w:r>
      <w:r w:rsidR="00CC135B">
        <w:t>.</w:t>
      </w:r>
      <w:r>
        <w:t xml:space="preserve"> Атестаційною комісією ІІІ рівня </w:t>
      </w:r>
      <w:r w:rsidR="00CC135B">
        <w:t>підтверджено кваліфікаційну категорію «спеціаліст вищої категорії» та</w:t>
      </w:r>
      <w:r w:rsidR="00A03B12">
        <w:t xml:space="preserve"> присвоєно </w:t>
      </w:r>
      <w:r w:rsidR="00CC135B">
        <w:t xml:space="preserve"> педагогічне звання «старший вчитель» директору Центру.</w:t>
      </w:r>
    </w:p>
    <w:p w:rsidR="006A2231" w:rsidRPr="00B35D1C" w:rsidRDefault="00CC135B" w:rsidP="00797359">
      <w:pPr>
        <w:spacing w:line="360" w:lineRule="auto"/>
        <w:ind w:firstLine="567"/>
        <w:jc w:val="both"/>
      </w:pPr>
      <w:r>
        <w:t>Адміністрація</w:t>
      </w:r>
      <w:r w:rsidR="006A2231" w:rsidRPr="00B35D1C">
        <w:t>, педагогічний колектив постійно працюють над більш досконалим володінням інформаційно-комунікаційними технологіями, широко використовують у своїй роботі можливос</w:t>
      </w:r>
      <w:r w:rsidR="00E146B1">
        <w:t>ті всесвітньої мережі Інтернет.</w:t>
      </w:r>
      <w:r>
        <w:t xml:space="preserve"> Всі педагогічні працівники пройшли курс «Цифрограм для вчителів» на платформі Дія. Освіта.</w:t>
      </w:r>
      <w:r w:rsidR="00E146B1">
        <w:t xml:space="preserve"> Центр </w:t>
      </w:r>
      <w:r w:rsidR="006A2231" w:rsidRPr="00B35D1C">
        <w:t xml:space="preserve">має свій </w:t>
      </w:r>
      <w:r w:rsidR="00E146B1">
        <w:t>веб</w:t>
      </w:r>
      <w:r w:rsidR="006A2231" w:rsidRPr="00B35D1C">
        <w:t>сайт, де висвітлюються досягнення педагогічного та учнівського колективу та пробл</w:t>
      </w:r>
      <w:r>
        <w:t>еми розвитку освіти в закладі. Діяльність Центру</w:t>
      </w:r>
      <w:r w:rsidR="006A2231" w:rsidRPr="00B35D1C">
        <w:t xml:space="preserve"> висвітлюється на офіційній сторінці Фейсбук.</w:t>
      </w:r>
    </w:p>
    <w:p w:rsidR="006A2231" w:rsidRPr="00B35D1C" w:rsidRDefault="00CC135B" w:rsidP="00797359">
      <w:pPr>
        <w:tabs>
          <w:tab w:val="left" w:pos="851"/>
        </w:tabs>
        <w:spacing w:line="360" w:lineRule="auto"/>
        <w:ind w:firstLine="567"/>
        <w:jc w:val="both"/>
      </w:pPr>
      <w:r>
        <w:t>У</w:t>
      </w:r>
      <w:r w:rsidR="00EE17B2">
        <w:t xml:space="preserve"> 2026/2027</w:t>
      </w:r>
      <w:r w:rsidR="006A2231" w:rsidRPr="00B35D1C">
        <w:t xml:space="preserve"> навчальному році </w:t>
      </w:r>
      <w:r w:rsidR="009558E3">
        <w:t>плануємо</w:t>
      </w:r>
      <w:r w:rsidR="006A2231" w:rsidRPr="00B35D1C">
        <w:t xml:space="preserve"> продовжити:</w:t>
      </w:r>
    </w:p>
    <w:p w:rsidR="006A2231" w:rsidRPr="00B35D1C" w:rsidRDefault="006A2231" w:rsidP="00797359">
      <w:pPr>
        <w:numPr>
          <w:ilvl w:val="0"/>
          <w:numId w:val="45"/>
        </w:numPr>
        <w:tabs>
          <w:tab w:val="left" w:pos="851"/>
        </w:tabs>
        <w:spacing w:line="360" w:lineRule="auto"/>
        <w:ind w:left="0" w:firstLine="567"/>
        <w:jc w:val="both"/>
      </w:pPr>
      <w:r w:rsidRPr="00B35D1C">
        <w:t xml:space="preserve">навчання педагогічних працівників щодо опанування </w:t>
      </w:r>
      <w:r w:rsidR="00CC135B">
        <w:t>роботи з ШІ</w:t>
      </w:r>
      <w:r w:rsidRPr="00B35D1C">
        <w:t>, особливо інструментами дистанційного навчання;</w:t>
      </w:r>
    </w:p>
    <w:p w:rsidR="00EE17B2" w:rsidRDefault="006A2231" w:rsidP="00797359">
      <w:pPr>
        <w:numPr>
          <w:ilvl w:val="0"/>
          <w:numId w:val="45"/>
        </w:numPr>
        <w:tabs>
          <w:tab w:val="left" w:pos="851"/>
        </w:tabs>
        <w:spacing w:line="360" w:lineRule="auto"/>
        <w:ind w:left="0" w:firstLine="567"/>
        <w:jc w:val="both"/>
      </w:pPr>
      <w:r w:rsidRPr="00B35D1C">
        <w:t>забезпечення надшироким колом електронних навчальних посібників для ви</w:t>
      </w:r>
      <w:r w:rsidR="00CC135B">
        <w:t>користання в освітньому процесі.</w:t>
      </w:r>
    </w:p>
    <w:p w:rsidR="006A2231" w:rsidRPr="00B35D1C" w:rsidRDefault="009035CA" w:rsidP="009035CA">
      <w:pPr>
        <w:tabs>
          <w:tab w:val="left" w:pos="851"/>
        </w:tabs>
        <w:spacing w:line="360" w:lineRule="auto"/>
        <w:jc w:val="both"/>
      </w:pPr>
      <w:r>
        <w:tab/>
      </w:r>
      <w:r w:rsidR="006A2231" w:rsidRPr="00B35D1C">
        <w:t>Аналі</w:t>
      </w:r>
      <w:r w:rsidR="00EE17B2">
        <w:t>з стану методичної роботи у 2025/2026</w:t>
      </w:r>
      <w:r w:rsidR="006A2231" w:rsidRPr="00B35D1C">
        <w:t xml:space="preserve"> навчальному році дає підставу вважати, що процес реалізації педагогічним колективом зага</w:t>
      </w:r>
      <w:r w:rsidR="00EE17B2">
        <w:t>льношкільної методичної теми</w:t>
      </w:r>
      <w:r w:rsidR="006A2231" w:rsidRPr="00B35D1C">
        <w:t xml:space="preserve"> здійснювався на належному науково-теоретичному та методичному рівні. Проте</w:t>
      </w:r>
      <w:r w:rsidR="00EE17B2">
        <w:t>,</w:t>
      </w:r>
      <w:r w:rsidR="006A2231" w:rsidRPr="00B35D1C">
        <w:t xml:space="preserve"> є ще важливі питання, на розв’язання яких мають бути спрямовані зусилля педагогічного колективу в наступному навчальному році.</w:t>
      </w:r>
    </w:p>
    <w:p w:rsidR="006A2231" w:rsidRPr="00B35D1C" w:rsidRDefault="00EE17B2" w:rsidP="009035CA">
      <w:pPr>
        <w:spacing w:line="360" w:lineRule="auto"/>
        <w:ind w:firstLine="567"/>
        <w:jc w:val="both"/>
      </w:pPr>
      <w:r>
        <w:lastRenderedPageBreak/>
        <w:t>У 2026/2027</w:t>
      </w:r>
      <w:r w:rsidR="006A2231" w:rsidRPr="00B35D1C">
        <w:t xml:space="preserve"> навчальному році </w:t>
      </w:r>
      <w:r w:rsidR="009558E3">
        <w:t>плануємо</w:t>
      </w:r>
      <w:r w:rsidR="006A2231" w:rsidRPr="00B35D1C">
        <w:t>:</w:t>
      </w:r>
    </w:p>
    <w:p w:rsidR="00EE17B2" w:rsidRDefault="006A2231" w:rsidP="00797359">
      <w:pPr>
        <w:numPr>
          <w:ilvl w:val="0"/>
          <w:numId w:val="38"/>
        </w:numPr>
        <w:tabs>
          <w:tab w:val="left" w:pos="851"/>
        </w:tabs>
        <w:spacing w:line="360" w:lineRule="auto"/>
        <w:ind w:left="0" w:firstLine="567"/>
        <w:jc w:val="both"/>
      </w:pPr>
      <w:r w:rsidRPr="00B35D1C">
        <w:t>Освітній процес спрямувати на підвищення рівня знань, умінь та навичок учнів шляхом посилення індивідуалізації та диференціації освітньої діяльності, свідомого вмотивованого ставлення до навчання кожного учня</w:t>
      </w:r>
      <w:r w:rsidR="00EE17B2">
        <w:t>.</w:t>
      </w:r>
    </w:p>
    <w:p w:rsidR="006A2231" w:rsidRPr="007B4260" w:rsidRDefault="006A2231" w:rsidP="00797359">
      <w:pPr>
        <w:numPr>
          <w:ilvl w:val="0"/>
          <w:numId w:val="38"/>
        </w:numPr>
        <w:tabs>
          <w:tab w:val="left" w:pos="851"/>
        </w:tabs>
        <w:spacing w:line="360" w:lineRule="auto"/>
        <w:ind w:left="0" w:firstLine="567"/>
        <w:jc w:val="both"/>
      </w:pPr>
      <w:r w:rsidRPr="00B35D1C">
        <w:t>Працювати в напрямку забезпеч</w:t>
      </w:r>
      <w:r w:rsidR="00CC135B">
        <w:t xml:space="preserve">ення наступності між початковою </w:t>
      </w:r>
      <w:r w:rsidR="00CC135B" w:rsidRPr="007B4260">
        <w:t xml:space="preserve">та </w:t>
      </w:r>
      <w:r w:rsidRPr="007B4260">
        <w:t xml:space="preserve"> </w:t>
      </w:r>
      <w:r w:rsidR="00CC135B" w:rsidRPr="007B4260">
        <w:t>основною</w:t>
      </w:r>
      <w:r w:rsidRPr="007B4260">
        <w:t xml:space="preserve"> школою, враховуючи психологічні особливості та рівень пізнавальної діяльності учнів різних вікових груп, вимоги Державних стандартів початкової і базової </w:t>
      </w:r>
      <w:r w:rsidR="00EE17B2" w:rsidRPr="007B4260">
        <w:t>загальної середньої освіти.</w:t>
      </w:r>
    </w:p>
    <w:p w:rsidR="006A2231" w:rsidRPr="00B35D1C" w:rsidRDefault="006A2231" w:rsidP="00797359">
      <w:pPr>
        <w:numPr>
          <w:ilvl w:val="0"/>
          <w:numId w:val="38"/>
        </w:numPr>
        <w:tabs>
          <w:tab w:val="left" w:pos="851"/>
        </w:tabs>
        <w:spacing w:line="360" w:lineRule="auto"/>
        <w:ind w:left="0" w:firstLine="567"/>
        <w:jc w:val="both"/>
      </w:pPr>
      <w:r w:rsidRPr="00B35D1C">
        <w:t>Працювати в напрямку підвищення рівня професійної майстерності та мобільності педагогічних працівників в умовах</w:t>
      </w:r>
      <w:r w:rsidR="007B4260">
        <w:t xml:space="preserve"> неперервної освіти, </w:t>
      </w:r>
      <w:r w:rsidRPr="00B35D1C">
        <w:t xml:space="preserve">організувати роботу </w:t>
      </w:r>
      <w:r w:rsidR="00EE17B2">
        <w:t>вчителів і вихователів у рамках методичних кафедр.</w:t>
      </w:r>
    </w:p>
    <w:p w:rsidR="006A2231" w:rsidRPr="00B35D1C" w:rsidRDefault="006A2231" w:rsidP="00797359">
      <w:pPr>
        <w:numPr>
          <w:ilvl w:val="0"/>
          <w:numId w:val="38"/>
        </w:numPr>
        <w:tabs>
          <w:tab w:val="left" w:pos="851"/>
        </w:tabs>
        <w:spacing w:line="360" w:lineRule="auto"/>
        <w:ind w:hanging="693"/>
        <w:jc w:val="both"/>
      </w:pPr>
      <w:r w:rsidRPr="00B35D1C">
        <w:t>Працювати в напрямку дотри</w:t>
      </w:r>
      <w:r w:rsidR="007B4260">
        <w:t xml:space="preserve">мання академічної доброчесності </w:t>
      </w:r>
      <w:r w:rsidRPr="00B35D1C">
        <w:t>кожн</w:t>
      </w:r>
      <w:r w:rsidR="00EE17B2">
        <w:t>им учасником освітнього процесу.</w:t>
      </w:r>
    </w:p>
    <w:p w:rsidR="006A2231" w:rsidRPr="00B35D1C" w:rsidRDefault="006A2231" w:rsidP="00797359">
      <w:pPr>
        <w:numPr>
          <w:ilvl w:val="0"/>
          <w:numId w:val="38"/>
        </w:numPr>
        <w:tabs>
          <w:tab w:val="left" w:pos="851"/>
        </w:tabs>
        <w:spacing w:line="360" w:lineRule="auto"/>
        <w:ind w:left="0" w:firstLine="567"/>
        <w:jc w:val="both"/>
      </w:pPr>
      <w:r w:rsidRPr="00B35D1C">
        <w:t>Сприяти втіленню в практику роботи пед</w:t>
      </w:r>
      <w:r w:rsidR="00EE17B2">
        <w:t xml:space="preserve">агогічного </w:t>
      </w:r>
      <w:r w:rsidRPr="00B35D1C">
        <w:t>колективу новітніх освітніх технологій, оволодівати інстр</w:t>
      </w:r>
      <w:r w:rsidR="00EE17B2">
        <w:t>ументами дистанційного навчання.</w:t>
      </w:r>
    </w:p>
    <w:p w:rsidR="006A2231" w:rsidRPr="00B35D1C" w:rsidRDefault="006A2231" w:rsidP="00797359">
      <w:pPr>
        <w:numPr>
          <w:ilvl w:val="0"/>
          <w:numId w:val="38"/>
        </w:numPr>
        <w:tabs>
          <w:tab w:val="left" w:pos="851"/>
        </w:tabs>
        <w:spacing w:line="360" w:lineRule="auto"/>
        <w:ind w:left="0" w:firstLine="567"/>
        <w:jc w:val="both"/>
      </w:pPr>
      <w:r w:rsidRPr="00B35D1C">
        <w:t>Продовжити роботу з моніторингу якості освіти, що сприяє</w:t>
      </w:r>
      <w:r w:rsidR="00EE17B2">
        <w:t xml:space="preserve"> результативності роботи </w:t>
      </w:r>
      <w:r w:rsidRPr="00B35D1C">
        <w:t>колективу.</w:t>
      </w:r>
    </w:p>
    <w:p w:rsidR="006A2231" w:rsidRPr="00B35D1C" w:rsidRDefault="006A2231" w:rsidP="00797359">
      <w:pPr>
        <w:spacing w:line="360" w:lineRule="auto"/>
        <w:jc w:val="both"/>
        <w:rPr>
          <w:b/>
          <w:sz w:val="24"/>
          <w:szCs w:val="24"/>
        </w:rPr>
      </w:pPr>
    </w:p>
    <w:p w:rsidR="00EE17B2" w:rsidRPr="00EE17B2" w:rsidRDefault="00EE17B2" w:rsidP="00EB4B7A">
      <w:pPr>
        <w:pStyle w:val="2"/>
        <w:spacing w:line="360" w:lineRule="auto"/>
        <w:ind w:firstLine="567"/>
        <w:jc w:val="both"/>
      </w:pPr>
      <w:bookmarkStart w:id="4" w:name="_heading=h.lnxbz9" w:colFirst="0" w:colLast="0"/>
      <w:bookmarkEnd w:id="4"/>
      <w:r>
        <w:t>О</w:t>
      </w:r>
      <w:r w:rsidR="009558E3">
        <w:t>рганізація</w:t>
      </w:r>
      <w:r w:rsidR="006A2231" w:rsidRPr="00B35D1C">
        <w:t xml:space="preserve"> виховної роботи</w:t>
      </w:r>
    </w:p>
    <w:p w:rsidR="006A2231" w:rsidRPr="00B35D1C" w:rsidRDefault="00EE17B2" w:rsidP="00797359">
      <w:pPr>
        <w:shd w:val="clear" w:color="auto" w:fill="FFFFFF"/>
        <w:tabs>
          <w:tab w:val="left" w:pos="559"/>
          <w:tab w:val="left" w:pos="1260"/>
        </w:tabs>
        <w:spacing w:line="360" w:lineRule="auto"/>
        <w:ind w:firstLine="567"/>
        <w:jc w:val="both"/>
      </w:pPr>
      <w:r>
        <w:t>У 2025/2026</w:t>
      </w:r>
      <w:r w:rsidR="006A2231" w:rsidRPr="00B35D1C">
        <w:t xml:space="preserve"> навчальному році в жорстоких реаліях воєнного стану в Україні </w:t>
      </w:r>
      <w:r w:rsidR="006A2231" w:rsidRPr="00EE17B2">
        <w:t>виховна робота</w:t>
      </w:r>
      <w:r w:rsidR="006A2231" w:rsidRPr="00B35D1C">
        <w:t xml:space="preserve"> в </w:t>
      </w:r>
      <w:r>
        <w:t>Центрі</w:t>
      </w:r>
      <w:r w:rsidR="006A2231" w:rsidRPr="00B35D1C">
        <w:t xml:space="preserve"> була </w:t>
      </w:r>
      <w:r>
        <w:t xml:space="preserve">спрямована на реалізацію законів </w:t>
      </w:r>
      <w:r w:rsidR="006A2231" w:rsidRPr="00B35D1C">
        <w:t>України «Про освіту», «Про повну загальну середню освіту», «Про позашкільну освіту», Концепції Нової української школи, в якій вказано що виховна робота є невід’ємною складовою освітнього процесу,  наскрізним процесом, який охоплює усі сфери шкільного життя і має ґрунтуватися на цінностях, програми «Основні орієнтири виховання учнів 1-11 класів загальноосвітніх навчальних закладів України», Концепції національно-патріотичного виховання дітей та молод</w:t>
      </w:r>
      <w:r>
        <w:t>і</w:t>
      </w:r>
      <w:r w:rsidR="006A2231" w:rsidRPr="00B35D1C">
        <w:t>, Конвенції ООН про права дитини.</w:t>
      </w:r>
    </w:p>
    <w:p w:rsidR="006A2231" w:rsidRPr="00B35D1C" w:rsidRDefault="006578A6" w:rsidP="00797359">
      <w:pPr>
        <w:shd w:val="clear" w:color="auto" w:fill="FFFFFF"/>
        <w:tabs>
          <w:tab w:val="left" w:pos="559"/>
          <w:tab w:val="left" w:pos="1260"/>
        </w:tabs>
        <w:spacing w:line="360" w:lineRule="auto"/>
        <w:jc w:val="both"/>
      </w:pPr>
      <w:r>
        <w:lastRenderedPageBreak/>
        <w:tab/>
        <w:t>Д</w:t>
      </w:r>
      <w:r w:rsidR="006A2231" w:rsidRPr="00B35D1C">
        <w:t>і</w:t>
      </w:r>
      <w:r w:rsidR="00EE17B2">
        <w:t xml:space="preserve">яльність </w:t>
      </w:r>
      <w:r>
        <w:t xml:space="preserve">вихователів </w:t>
      </w:r>
      <w:r w:rsidR="00EB4B7A">
        <w:t>була</w:t>
      </w:r>
      <w:r w:rsidR="006A2231" w:rsidRPr="00B35D1C">
        <w:t xml:space="preserve"> </w:t>
      </w:r>
      <w:r w:rsidR="00EB4B7A">
        <w:t>спрямована</w:t>
      </w:r>
      <w:r w:rsidR="006A2231" w:rsidRPr="00B35D1C">
        <w:t xml:space="preserve"> на вирішення так</w:t>
      </w:r>
      <w:r>
        <w:t>их основних  завдань:  надання учням</w:t>
      </w:r>
      <w:r w:rsidR="006A2231" w:rsidRPr="00B35D1C">
        <w:t xml:space="preserve"> базових знань з основ безпеки та</w:t>
      </w:r>
      <w:r>
        <w:t xml:space="preserve"> формування поведінки </w:t>
      </w:r>
      <w:r w:rsidR="006A2231" w:rsidRPr="00B35D1C">
        <w:t>безпекових дій в умовах воєнного стану, зокрема навчити правилам збереження здоров’я, життя свого, оточуючих в разі бойових дій; формування рис і якостей «українця-переможця» у війні російської ф</w:t>
      </w:r>
      <w:r>
        <w:t>едерації проти України: моральної стійкості, витримки, сили волі, зокрема протидії ворожій пропаганді, вірі</w:t>
      </w:r>
      <w:r w:rsidR="006A2231" w:rsidRPr="00B35D1C">
        <w:t xml:space="preserve"> в перемогу, підтримання власного ем</w:t>
      </w:r>
      <w:r>
        <w:t xml:space="preserve">оційного ресурсу; </w:t>
      </w:r>
      <w:r w:rsidR="006A2231" w:rsidRPr="00B35D1C">
        <w:t>надання психологічної підтримки, забезпечення психолого-педагогічного супроводу емоційно вразливих категорій осіб, сприяння адаптації та емоційно-психологічної підтримки тимчасово внутрішньо переміщеним особам; протидія булінгу, запобігання домашньому насильству, запобігання та протидія торгівлі людьми; профілактика шкідливих</w:t>
      </w:r>
      <w:r>
        <w:t xml:space="preserve"> звичок та девіантної поведінки; надання допомоги учням під час виконання домашніх завдань; консультативна робота з учнями та їх батьками (особами, які їх заміняють).</w:t>
      </w:r>
    </w:p>
    <w:p w:rsidR="006A2231" w:rsidRPr="00B35D1C" w:rsidRDefault="006A2231" w:rsidP="00797359">
      <w:pPr>
        <w:widowControl w:val="0"/>
        <w:spacing w:line="360" w:lineRule="auto"/>
        <w:ind w:firstLine="567"/>
        <w:jc w:val="both"/>
      </w:pPr>
      <w:r w:rsidRPr="00B35D1C">
        <w:t>Національно-патріотичний напрямок виховної роботи був спрямований на формування сучасної моделі вихованця, яка передбачає: цілісну особистість, всебічно розвинену, патріота з активною громадянською позицією і морально-етичними принципами, таких як гідність, чесність, справедливість, турбота, повага до життя, повага до себе та інших людей.</w:t>
      </w:r>
    </w:p>
    <w:p w:rsidR="006A2231" w:rsidRPr="00B35D1C" w:rsidRDefault="006A2231" w:rsidP="009035CA">
      <w:pPr>
        <w:widowControl w:val="0"/>
        <w:spacing w:line="360" w:lineRule="auto"/>
        <w:ind w:firstLine="567"/>
        <w:jc w:val="both"/>
      </w:pPr>
      <w:r w:rsidRPr="00B35D1C">
        <w:t xml:space="preserve">Цей напрямок знайшов відображення у проведенні заходів із вшанування пам’яті людей, які віддали життя за незалежність і територіальну цілісність України, проявили героїзм у бойових діях при проведенні антитерористичних операцій на Сході України. </w:t>
      </w:r>
      <w:r w:rsidR="006A3C12">
        <w:t xml:space="preserve">Вихователями та класними керівниками </w:t>
      </w:r>
      <w:r w:rsidRPr="00B35D1C">
        <w:t xml:space="preserve">проведено уроки мужності, години спілкування. </w:t>
      </w:r>
      <w:r w:rsidRPr="00B35D1C">
        <w:rPr>
          <w:spacing w:val="-3"/>
        </w:rPr>
        <w:t xml:space="preserve">У рамках реалізації Стратегії національно-патріотичного виховання проведено тематичні заходи: </w:t>
      </w:r>
      <w:r w:rsidR="006A3C12">
        <w:rPr>
          <w:spacing w:val="-3"/>
        </w:rPr>
        <w:t>до Дня</w:t>
      </w:r>
      <w:r w:rsidRPr="00B35D1C">
        <w:rPr>
          <w:spacing w:val="-3"/>
        </w:rPr>
        <w:t xml:space="preserve"> миру, </w:t>
      </w:r>
      <w:r w:rsidR="006A3C12">
        <w:rPr>
          <w:spacing w:val="-3"/>
        </w:rPr>
        <w:t>Дня пам’яті жертв Голодомору, Дня</w:t>
      </w:r>
      <w:r w:rsidRPr="00B35D1C">
        <w:rPr>
          <w:spacing w:val="-3"/>
        </w:rPr>
        <w:t xml:space="preserve"> Гідності та Свободи, </w:t>
      </w:r>
      <w:r w:rsidR="006A3C12">
        <w:rPr>
          <w:lang w:eastAsia="uk-UA"/>
        </w:rPr>
        <w:t>Дня Збройних С</w:t>
      </w:r>
      <w:r w:rsidRPr="00B35D1C">
        <w:rPr>
          <w:lang w:eastAsia="uk-UA"/>
        </w:rPr>
        <w:t>ил України</w:t>
      </w:r>
      <w:r w:rsidR="006A3C12">
        <w:rPr>
          <w:spacing w:val="-3"/>
        </w:rPr>
        <w:t>, Дня</w:t>
      </w:r>
      <w:r w:rsidRPr="00B35D1C">
        <w:rPr>
          <w:spacing w:val="-3"/>
        </w:rPr>
        <w:t xml:space="preserve"> Захисників та Захисниць України, </w:t>
      </w:r>
      <w:r w:rsidR="006A3C12">
        <w:rPr>
          <w:bCs/>
        </w:rPr>
        <w:t>Дня</w:t>
      </w:r>
      <w:r w:rsidRPr="00B35D1C">
        <w:rPr>
          <w:bCs/>
        </w:rPr>
        <w:t xml:space="preserve"> Соборності, п</w:t>
      </w:r>
      <w:r w:rsidRPr="00B35D1C">
        <w:t xml:space="preserve">роведено роботу щодо героїзації осіб, які віддали життя за незалежність України та вшанування їх пам’яті. </w:t>
      </w:r>
    </w:p>
    <w:p w:rsidR="006A2231" w:rsidRPr="00B35D1C" w:rsidRDefault="006A2231" w:rsidP="00797359">
      <w:pPr>
        <w:tabs>
          <w:tab w:val="left" w:pos="1080"/>
        </w:tabs>
        <w:spacing w:line="360" w:lineRule="auto"/>
        <w:ind w:firstLine="566"/>
        <w:jc w:val="both"/>
      </w:pPr>
      <w:r w:rsidRPr="00B35D1C">
        <w:lastRenderedPageBreak/>
        <w:t>Педагог</w:t>
      </w:r>
      <w:r w:rsidR="006A3C12">
        <w:t>ічні працівники значну</w:t>
      </w:r>
      <w:r w:rsidRPr="00B35D1C">
        <w:t xml:space="preserve"> увагу приділяли патріотичному вихованню, збереженню пам’яті роду, формуванню ціннісного ставлення особистості до українського народу, Батьківщини.</w:t>
      </w:r>
    </w:p>
    <w:p w:rsidR="006A2231" w:rsidRPr="00B35D1C" w:rsidRDefault="006A2231" w:rsidP="00797359">
      <w:pPr>
        <w:shd w:val="clear" w:color="auto" w:fill="FFFFFF"/>
        <w:tabs>
          <w:tab w:val="left" w:pos="554"/>
        </w:tabs>
        <w:spacing w:line="360" w:lineRule="auto"/>
        <w:ind w:firstLine="567"/>
        <w:jc w:val="both"/>
      </w:pPr>
      <w:r w:rsidRPr="00B35D1C">
        <w:t>У зв’язку з дистанційним навчанням усі класні керівники та вихователі протягом навчального року працювали відповідно</w:t>
      </w:r>
      <w:r w:rsidR="006A3C12">
        <w:t xml:space="preserve"> до календарних</w:t>
      </w:r>
      <w:r w:rsidRPr="00B35D1C">
        <w:t xml:space="preserve"> планів виховної роботи, застосовуючи різні мо</w:t>
      </w:r>
      <w:r w:rsidR="006A3C12">
        <w:t>більні застосунки, освітні платформи та програму ZOOM</w:t>
      </w:r>
      <w:r w:rsidRPr="00B35D1C">
        <w:t xml:space="preserve">. Класні керівники, вихователі та керівники гуртків постійно заохочували </w:t>
      </w:r>
      <w:r w:rsidR="006A3C12">
        <w:t xml:space="preserve">учнів </w:t>
      </w:r>
      <w:r w:rsidRPr="00B35D1C">
        <w:t xml:space="preserve">до участі в організації і проведенні, у форматі онлайн, масових і групових форм роботи: бесід,  челенджів, флешмобів,  уроків Пам’яті, тематичних виховних годин, вікторин, конкурсів, майстер- класів тощо. Форми і методи роботи творчо доповнювались і наповнювались змістом, актуальним до потреб вікового і морально-духовного розвитку дитини, з урахуванням її індивідуальних особливостей. </w:t>
      </w:r>
    </w:p>
    <w:p w:rsidR="006A2231" w:rsidRPr="00B35D1C" w:rsidRDefault="006A2231" w:rsidP="00797359">
      <w:pPr>
        <w:shd w:val="clear" w:color="auto" w:fill="FFFFFF"/>
        <w:tabs>
          <w:tab w:val="left" w:pos="4"/>
          <w:tab w:val="left" w:pos="1260"/>
        </w:tabs>
        <w:spacing w:line="360" w:lineRule="auto"/>
        <w:ind w:firstLine="566"/>
        <w:jc w:val="both"/>
      </w:pPr>
      <w:r w:rsidRPr="00B35D1C">
        <w:t>У віртуальній бібліотеці оформлені тематичні виставки літератури, новинки періодичної преси на від</w:t>
      </w:r>
      <w:r w:rsidR="006A3C12">
        <w:t>повідні теми, постійно надавалася</w:t>
      </w:r>
      <w:r w:rsidRPr="00B35D1C">
        <w:t xml:space="preserve"> важлива та цікава інформація, посилання на світові та українські віртуальні виставки, літературні новинки.</w:t>
      </w:r>
    </w:p>
    <w:p w:rsidR="006A2231" w:rsidRPr="00B35D1C" w:rsidRDefault="009035CA" w:rsidP="00797359">
      <w:pPr>
        <w:shd w:val="clear" w:color="auto" w:fill="FFFFFF"/>
        <w:tabs>
          <w:tab w:val="left" w:pos="4"/>
          <w:tab w:val="left" w:pos="1260"/>
        </w:tabs>
        <w:spacing w:line="360" w:lineRule="auto"/>
        <w:ind w:left="4"/>
        <w:jc w:val="both"/>
      </w:pPr>
      <w:r>
        <w:t xml:space="preserve">        Із</w:t>
      </w:r>
      <w:r w:rsidR="006A2231" w:rsidRPr="00B35D1C">
        <w:t xml:space="preserve"> метою підвищення рівня правової освіти й політичної культури продовжено роботу щодо сприяння виховання у підлітків активної життєвої позиції. </w:t>
      </w:r>
    </w:p>
    <w:p w:rsidR="006A2231" w:rsidRPr="00B35D1C" w:rsidRDefault="006A3C12" w:rsidP="00797359">
      <w:pPr>
        <w:spacing w:line="360" w:lineRule="auto"/>
        <w:ind w:firstLine="567"/>
        <w:jc w:val="both"/>
      </w:pPr>
      <w:r w:rsidRPr="005258C6">
        <w:rPr>
          <w:color w:val="FF0000"/>
        </w:rPr>
        <w:t>Пр</w:t>
      </w:r>
      <w:r>
        <w:t>отягом 2025/2026</w:t>
      </w:r>
      <w:r w:rsidR="006A2231" w:rsidRPr="00B35D1C">
        <w:t xml:space="preserve"> навчально</w:t>
      </w:r>
      <w:r w:rsidR="00C56862">
        <w:t xml:space="preserve">го року учні </w:t>
      </w:r>
      <w:r w:rsidR="005244EA">
        <w:t xml:space="preserve">Центру </w:t>
      </w:r>
      <w:r w:rsidR="00C56862">
        <w:t>долучилися до роботи у гуртках «Творча майстерня» та «ЕКО: доходи від відходів». Б</w:t>
      </w:r>
      <w:r w:rsidR="006A2231" w:rsidRPr="00B35D1C">
        <w:t>рали участь стали дипломантами та лауреатами:</w:t>
      </w:r>
    </w:p>
    <w:p w:rsidR="006A2231" w:rsidRPr="00B35D1C" w:rsidRDefault="00C56862" w:rsidP="00797359">
      <w:pPr>
        <w:pStyle w:val="af8"/>
        <w:numPr>
          <w:ilvl w:val="0"/>
          <w:numId w:val="47"/>
        </w:numPr>
        <w:spacing w:after="200" w:line="360" w:lineRule="auto"/>
        <w:jc w:val="both"/>
      </w:pPr>
      <w:r>
        <w:t>у В</w:t>
      </w:r>
      <w:r w:rsidR="006A2231" w:rsidRPr="00B35D1C">
        <w:t>сеукраїнському фестивалі мистецтв  «Військові обереги від Святого  Миколая» (дистанційний формат);</w:t>
      </w:r>
    </w:p>
    <w:p w:rsidR="006A2231" w:rsidRPr="00B35D1C" w:rsidRDefault="006A2231" w:rsidP="00797359">
      <w:pPr>
        <w:pStyle w:val="af8"/>
        <w:numPr>
          <w:ilvl w:val="0"/>
          <w:numId w:val="47"/>
        </w:numPr>
        <w:tabs>
          <w:tab w:val="clear" w:pos="360"/>
          <w:tab w:val="num" w:pos="284"/>
        </w:tabs>
        <w:autoSpaceDE w:val="0"/>
        <w:autoSpaceDN w:val="0"/>
        <w:adjustRightInd w:val="0"/>
        <w:spacing w:line="360" w:lineRule="auto"/>
        <w:ind w:left="284" w:hanging="284"/>
        <w:jc w:val="both"/>
        <w:rPr>
          <w:bCs/>
        </w:rPr>
      </w:pPr>
      <w:r w:rsidRPr="00B35D1C">
        <w:rPr>
          <w:bCs/>
          <w:iCs/>
        </w:rPr>
        <w:t>в обласному дитячому конкурсі</w:t>
      </w:r>
      <w:r w:rsidRPr="00B35D1C">
        <w:rPr>
          <w:bCs/>
        </w:rPr>
        <w:t xml:space="preserve"> </w:t>
      </w:r>
      <w:r w:rsidRPr="00B35D1C">
        <w:t>«Патріотичний сувенір для воїнів світла» на тему «Світло єднає Україну», присвячений Дню Незалежності України;</w:t>
      </w:r>
    </w:p>
    <w:p w:rsidR="006A2231" w:rsidRPr="00B35D1C" w:rsidRDefault="006A2231" w:rsidP="00797359">
      <w:pPr>
        <w:pStyle w:val="af8"/>
        <w:numPr>
          <w:ilvl w:val="0"/>
          <w:numId w:val="47"/>
        </w:numPr>
        <w:spacing w:after="200" w:line="360" w:lineRule="auto"/>
        <w:jc w:val="both"/>
      </w:pPr>
      <w:r w:rsidRPr="00B35D1C">
        <w:rPr>
          <w:lang w:eastAsia="uk-UA"/>
        </w:rPr>
        <w:t xml:space="preserve">в обласному етапі </w:t>
      </w:r>
      <w:bookmarkStart w:id="5" w:name="_Hlk145518435"/>
      <w:r w:rsidRPr="00B35D1C">
        <w:t xml:space="preserve"> </w:t>
      </w:r>
      <w:r w:rsidRPr="00B35D1C">
        <w:rPr>
          <w:lang w:eastAsia="uk-UA"/>
        </w:rPr>
        <w:t>Всеукраїнського конкурсу</w:t>
      </w:r>
      <w:r w:rsidRPr="00B35D1C">
        <w:t xml:space="preserve"> </w:t>
      </w:r>
      <w:r w:rsidR="00C56862">
        <w:rPr>
          <w:lang w:eastAsia="uk-UA"/>
        </w:rPr>
        <w:t>«Птах року-2025</w:t>
      </w:r>
      <w:r w:rsidRPr="00B35D1C">
        <w:rPr>
          <w:lang w:eastAsia="uk-UA"/>
        </w:rPr>
        <w:t xml:space="preserve">»; </w:t>
      </w:r>
    </w:p>
    <w:bookmarkEnd w:id="5"/>
    <w:p w:rsidR="006A2231" w:rsidRPr="00B35D1C" w:rsidRDefault="006A2231" w:rsidP="00797359">
      <w:pPr>
        <w:pStyle w:val="af8"/>
        <w:numPr>
          <w:ilvl w:val="0"/>
          <w:numId w:val="47"/>
        </w:numPr>
        <w:spacing w:line="360" w:lineRule="auto"/>
        <w:ind w:left="0" w:firstLine="0"/>
        <w:jc w:val="both"/>
        <w:rPr>
          <w:color w:val="000000" w:themeColor="text1"/>
        </w:rPr>
      </w:pPr>
      <w:r w:rsidRPr="00B35D1C">
        <w:lastRenderedPageBreak/>
        <w:t>в обласній виставці-конкурсі «Різдвяна писанка»;</w:t>
      </w:r>
    </w:p>
    <w:p w:rsidR="006A2231" w:rsidRPr="00C56862" w:rsidRDefault="006A2231" w:rsidP="00797359">
      <w:pPr>
        <w:pStyle w:val="Default"/>
        <w:numPr>
          <w:ilvl w:val="0"/>
          <w:numId w:val="47"/>
        </w:numPr>
        <w:spacing w:line="360" w:lineRule="auto"/>
        <w:ind w:left="0" w:firstLine="0"/>
        <w:jc w:val="both"/>
        <w:rPr>
          <w:sz w:val="28"/>
          <w:szCs w:val="28"/>
        </w:rPr>
      </w:pPr>
      <w:r w:rsidRPr="00B35D1C">
        <w:rPr>
          <w:bCs/>
          <w:sz w:val="28"/>
          <w:szCs w:val="28"/>
        </w:rPr>
        <w:t>в</w:t>
      </w:r>
      <w:r w:rsidRPr="00B35D1C">
        <w:rPr>
          <w:sz w:val="28"/>
          <w:szCs w:val="28"/>
        </w:rPr>
        <w:t xml:space="preserve"> обласному етапі Всеукраїнсько</w:t>
      </w:r>
      <w:r w:rsidR="00C56862">
        <w:rPr>
          <w:sz w:val="28"/>
          <w:szCs w:val="28"/>
        </w:rPr>
        <w:t>го конкурсу  «Український сувені</w:t>
      </w:r>
      <w:r w:rsidRPr="00B35D1C">
        <w:rPr>
          <w:sz w:val="28"/>
          <w:szCs w:val="28"/>
        </w:rPr>
        <w:t>р»;</w:t>
      </w:r>
    </w:p>
    <w:p w:rsidR="006A2231" w:rsidRPr="00B35D1C" w:rsidRDefault="006A2231" w:rsidP="00797359">
      <w:pPr>
        <w:pStyle w:val="af8"/>
        <w:numPr>
          <w:ilvl w:val="0"/>
          <w:numId w:val="47"/>
        </w:numPr>
        <w:shd w:val="clear" w:color="auto" w:fill="FFFFFF"/>
        <w:spacing w:line="360" w:lineRule="auto"/>
        <w:jc w:val="both"/>
        <w:textAlignment w:val="top"/>
        <w:rPr>
          <w:color w:val="000000" w:themeColor="text1"/>
        </w:rPr>
      </w:pPr>
      <w:r w:rsidRPr="00B35D1C">
        <w:rPr>
          <w:color w:val="000000" w:themeColor="text1"/>
        </w:rPr>
        <w:t>у</w:t>
      </w:r>
      <w:r w:rsidR="00C56862">
        <w:rPr>
          <w:color w:val="000000" w:themeColor="text1"/>
        </w:rPr>
        <w:t xml:space="preserve"> Міжнародному  конкурсі малюнку</w:t>
      </w:r>
      <w:r w:rsidRPr="00B35D1C">
        <w:rPr>
          <w:color w:val="000000" w:themeColor="text1"/>
        </w:rPr>
        <w:t xml:space="preserve"> та декоративно-прикладної творчості «Зимові візерунки»;</w:t>
      </w:r>
    </w:p>
    <w:p w:rsidR="006A2231" w:rsidRDefault="00C56862" w:rsidP="00797359">
      <w:pPr>
        <w:pStyle w:val="af8"/>
        <w:numPr>
          <w:ilvl w:val="0"/>
          <w:numId w:val="47"/>
        </w:numPr>
        <w:spacing w:line="360" w:lineRule="auto"/>
        <w:jc w:val="both"/>
      </w:pPr>
      <w:r>
        <w:t>у конкурі дитячого малюнку «Логістика для Перемоги»;</w:t>
      </w:r>
    </w:p>
    <w:p w:rsidR="00C56862" w:rsidRDefault="00C56862" w:rsidP="00797359">
      <w:pPr>
        <w:pStyle w:val="af8"/>
        <w:numPr>
          <w:ilvl w:val="0"/>
          <w:numId w:val="47"/>
        </w:numPr>
        <w:spacing w:line="360" w:lineRule="auto"/>
        <w:jc w:val="both"/>
      </w:pPr>
      <w:r>
        <w:t>- еко-акції «Врятуй пташку-створи годівничку!»</w:t>
      </w:r>
      <w:r w:rsidR="005244EA">
        <w:t>;</w:t>
      </w:r>
    </w:p>
    <w:p w:rsidR="005244EA" w:rsidRPr="00B35D1C" w:rsidRDefault="005244EA" w:rsidP="00797359">
      <w:pPr>
        <w:pStyle w:val="af8"/>
        <w:numPr>
          <w:ilvl w:val="0"/>
          <w:numId w:val="47"/>
        </w:numPr>
        <w:spacing w:line="360" w:lineRule="auto"/>
        <w:jc w:val="both"/>
      </w:pPr>
      <w:r>
        <w:t>- екологічному конкурсі «Зимуючі птахи».</w:t>
      </w:r>
    </w:p>
    <w:p w:rsidR="006A2231" w:rsidRPr="00B35D1C" w:rsidRDefault="006A2231" w:rsidP="00797359">
      <w:pPr>
        <w:shd w:val="clear" w:color="auto" w:fill="FFFFFF"/>
        <w:tabs>
          <w:tab w:val="left" w:pos="559"/>
          <w:tab w:val="left" w:pos="1260"/>
        </w:tabs>
        <w:spacing w:line="360" w:lineRule="auto"/>
        <w:ind w:firstLine="567"/>
        <w:jc w:val="both"/>
      </w:pPr>
      <w:r w:rsidRPr="00B35D1C">
        <w:t xml:space="preserve">Реалізація завдань виховної системи </w:t>
      </w:r>
      <w:r w:rsidR="005244EA">
        <w:t>Центру відбувала</w:t>
      </w:r>
      <w:r w:rsidRPr="00B35D1C">
        <w:t>ся за рахунок ефективної співпраці педагогічного колективу, злагодженої роботи батьків</w:t>
      </w:r>
      <w:r w:rsidR="005244EA">
        <w:t xml:space="preserve"> учнів</w:t>
      </w:r>
      <w:r w:rsidRPr="00B35D1C">
        <w:t>, класних керівників та вихователів. Оскільки основна потреба дитини в у</w:t>
      </w:r>
      <w:r w:rsidR="005244EA">
        <w:t xml:space="preserve">безпеченні і захищеності, то </w:t>
      </w:r>
      <w:r w:rsidRPr="00B35D1C">
        <w:t xml:space="preserve">важливо, щоб усе життя </w:t>
      </w:r>
      <w:r w:rsidR="005244EA">
        <w:t xml:space="preserve">Центру </w:t>
      </w:r>
      <w:r w:rsidRPr="00B35D1C">
        <w:t>було організовано за моделлю поваги до прав зростаючої людини.</w:t>
      </w:r>
    </w:p>
    <w:p w:rsidR="006A2231" w:rsidRPr="00B35D1C" w:rsidRDefault="005244EA" w:rsidP="00797359">
      <w:pPr>
        <w:widowControl w:val="0"/>
        <w:spacing w:line="360" w:lineRule="auto"/>
        <w:ind w:firstLine="567"/>
        <w:jc w:val="both"/>
      </w:pPr>
      <w:r>
        <w:t>Робота з батьками у 2025/2026</w:t>
      </w:r>
      <w:r w:rsidR="006A2231" w:rsidRPr="00B35D1C">
        <w:t xml:space="preserve"> навчальному році спрямовувалася на формування ціннісного ставлення до сім’ї, родини шляхом організації спільної діяльності єдиного колект</w:t>
      </w:r>
      <w:r>
        <w:t>иву педагогів, учнів та їх</w:t>
      </w:r>
      <w:r w:rsidR="006A2231" w:rsidRPr="00B35D1C">
        <w:t xml:space="preserve"> та батьків. Проведено всебічне вивчення становища, статусу родини та моделі взаємодії для здійснення диференційованого підходу до кожної дитини, залучення батьків до співпраці щодо поліпшення умов життєдіяльності й розвитку дітей. Були організовані тематичні зустрічі батьків за «круглим столом»: з пр</w:t>
      </w:r>
      <w:r>
        <w:t xml:space="preserve">актичним психологом, педагогами, соціальним педагогом; надавалися </w:t>
      </w:r>
      <w:r w:rsidR="006A2231" w:rsidRPr="00B35D1C">
        <w:t>індивідуальні консультації з різних п</w:t>
      </w:r>
      <w:r>
        <w:t xml:space="preserve">итань </w:t>
      </w:r>
      <w:r w:rsidR="006A2231" w:rsidRPr="00B35D1C">
        <w:t xml:space="preserve">виховання, стану фізичного </w:t>
      </w:r>
      <w:r>
        <w:t xml:space="preserve">та психічного </w:t>
      </w:r>
      <w:r w:rsidR="006A2231" w:rsidRPr="00B35D1C">
        <w:t xml:space="preserve">здоров’я й розвитку дітей. </w:t>
      </w:r>
    </w:p>
    <w:p w:rsidR="006A2231" w:rsidRPr="00B35D1C" w:rsidRDefault="006A2231" w:rsidP="00797359">
      <w:pPr>
        <w:widowControl w:val="0"/>
        <w:spacing w:line="360" w:lineRule="auto"/>
        <w:ind w:firstLine="567"/>
        <w:jc w:val="both"/>
        <w:rPr>
          <w:b/>
        </w:rPr>
      </w:pPr>
      <w:r w:rsidRPr="00B35D1C">
        <w:t>Такий підхі</w:t>
      </w:r>
      <w:r w:rsidR="005244EA">
        <w:t>д забезпечив поєднання родинного</w:t>
      </w:r>
      <w:r w:rsidRPr="00B35D1C">
        <w:t xml:space="preserve"> і суспільного виховання в одну суцільну ланку, спрямовану на реалізацію єдиної мети – різнобічний, гармонійний розвиток особистості. Позитивні результати у вихованні </w:t>
      </w:r>
      <w:r w:rsidR="005244EA">
        <w:t xml:space="preserve">учнів </w:t>
      </w:r>
      <w:r w:rsidRPr="00B35D1C">
        <w:t>були досягнуті за умови вмілого підбору різних форм співпраці, за активного залучення в цю роботу всіх членів колективу і членів сімей.</w:t>
      </w:r>
    </w:p>
    <w:p w:rsidR="005244EA" w:rsidRDefault="005244EA" w:rsidP="00797359">
      <w:pPr>
        <w:pStyle w:val="2"/>
        <w:spacing w:line="360" w:lineRule="auto"/>
        <w:jc w:val="both"/>
        <w:rPr>
          <w:b w:val="0"/>
          <w:bCs w:val="0"/>
          <w:szCs w:val="28"/>
        </w:rPr>
      </w:pPr>
      <w:bookmarkStart w:id="6" w:name="_heading=h.35nkun2" w:colFirst="0" w:colLast="0"/>
      <w:bookmarkStart w:id="7" w:name="_heading=h.1ksv4uv" w:colFirst="0" w:colLast="0"/>
      <w:bookmarkEnd w:id="6"/>
      <w:bookmarkEnd w:id="7"/>
    </w:p>
    <w:p w:rsidR="006A2231" w:rsidRDefault="009558E3" w:rsidP="00797359">
      <w:pPr>
        <w:pStyle w:val="2"/>
        <w:spacing w:line="360" w:lineRule="auto"/>
        <w:jc w:val="both"/>
      </w:pPr>
      <w:r>
        <w:t xml:space="preserve">Організація </w:t>
      </w:r>
      <w:r w:rsidR="006A2231" w:rsidRPr="00B35D1C">
        <w:t>роботи з питань безпеки життєдіяльності та охорони праці</w:t>
      </w:r>
    </w:p>
    <w:p w:rsidR="005244EA" w:rsidRDefault="005244EA" w:rsidP="00797359">
      <w:pPr>
        <w:spacing w:line="360" w:lineRule="auto"/>
        <w:jc w:val="both"/>
      </w:pPr>
    </w:p>
    <w:p w:rsidR="00A2151B" w:rsidRPr="00A2151B" w:rsidRDefault="00A2151B" w:rsidP="00797359">
      <w:pPr>
        <w:tabs>
          <w:tab w:val="left" w:pos="5294"/>
        </w:tabs>
        <w:spacing w:line="360" w:lineRule="auto"/>
        <w:ind w:firstLine="709"/>
        <w:jc w:val="both"/>
        <w:rPr>
          <w:sz w:val="24"/>
          <w:szCs w:val="24"/>
          <w:lang w:eastAsia="uk-UA"/>
        </w:rPr>
      </w:pPr>
      <w:r w:rsidRPr="00A2151B">
        <w:rPr>
          <w:color w:val="000000"/>
          <w:lang w:eastAsia="uk-UA"/>
        </w:rPr>
        <w:t>Стан роботи з охорони праці протягом 2025/2026 навчального року знаходився під постійною увагою адміністрації, служби охорони праці.</w:t>
      </w:r>
    </w:p>
    <w:p w:rsidR="00A2151B" w:rsidRPr="00A2151B" w:rsidRDefault="00A2151B" w:rsidP="00797359">
      <w:pPr>
        <w:widowControl w:val="0"/>
        <w:spacing w:line="360" w:lineRule="auto"/>
        <w:ind w:firstLine="709"/>
        <w:jc w:val="both"/>
        <w:rPr>
          <w:sz w:val="24"/>
          <w:szCs w:val="24"/>
          <w:lang w:eastAsia="uk-UA"/>
        </w:rPr>
      </w:pPr>
      <w:r w:rsidRPr="00A2151B">
        <w:rPr>
          <w:color w:val="000000"/>
          <w:lang w:eastAsia="uk-UA"/>
        </w:rPr>
        <w:t xml:space="preserve">У </w:t>
      </w:r>
      <w:r>
        <w:rPr>
          <w:color w:val="000000"/>
          <w:lang w:eastAsia="uk-UA"/>
        </w:rPr>
        <w:t xml:space="preserve">Центрі </w:t>
      </w:r>
      <w:r w:rsidRPr="00A2151B">
        <w:rPr>
          <w:color w:val="000000"/>
          <w:lang w:eastAsia="uk-UA"/>
        </w:rPr>
        <w:t xml:space="preserve">протягом навчального року проводилася систематична </w:t>
      </w:r>
      <w:r>
        <w:rPr>
          <w:color w:val="000000"/>
          <w:lang w:eastAsia="uk-UA"/>
        </w:rPr>
        <w:t>робота щодо запобігання дитячому</w:t>
      </w:r>
      <w:r w:rsidRPr="00A2151B">
        <w:rPr>
          <w:color w:val="000000"/>
          <w:lang w:eastAsia="uk-UA"/>
        </w:rPr>
        <w:t xml:space="preserve"> травматизму: на класних та виховних годинах, спільних заходах з представниками Національного університету цивільного захисту України. Проведені заходи були спрямовані на дотримання учнями</w:t>
      </w:r>
      <w:r>
        <w:rPr>
          <w:color w:val="000000"/>
          <w:lang w:eastAsia="uk-UA"/>
        </w:rPr>
        <w:t xml:space="preserve"> безпечної поведінки під час</w:t>
      </w:r>
      <w:r w:rsidRPr="00A2151B">
        <w:rPr>
          <w:color w:val="000000"/>
          <w:lang w:eastAsia="uk-UA"/>
        </w:rPr>
        <w:t xml:space="preserve"> дорожнього руху, пожежної безпеки, на об’єкт</w:t>
      </w:r>
      <w:r>
        <w:rPr>
          <w:color w:val="000000"/>
          <w:lang w:eastAsia="uk-UA"/>
        </w:rPr>
        <w:t xml:space="preserve">ах залізниці, </w:t>
      </w:r>
      <w:r w:rsidRPr="00A2151B">
        <w:rPr>
          <w:color w:val="000000"/>
          <w:lang w:eastAsia="uk-UA"/>
        </w:rPr>
        <w:t xml:space="preserve">з незнайомими предметами (вибухонебезпечними) тощо. </w:t>
      </w:r>
    </w:p>
    <w:p w:rsidR="00A2151B" w:rsidRPr="00A2151B" w:rsidRDefault="00A2151B" w:rsidP="00797359">
      <w:pPr>
        <w:tabs>
          <w:tab w:val="left" w:pos="5294"/>
        </w:tabs>
        <w:spacing w:line="360" w:lineRule="auto"/>
        <w:ind w:firstLine="709"/>
        <w:jc w:val="both"/>
        <w:rPr>
          <w:sz w:val="24"/>
          <w:szCs w:val="24"/>
          <w:lang w:eastAsia="uk-UA"/>
        </w:rPr>
      </w:pPr>
      <w:r w:rsidRPr="00A2151B">
        <w:rPr>
          <w:color w:val="000000"/>
          <w:lang w:eastAsia="uk-UA"/>
        </w:rPr>
        <w:t>Протягом року проведено: планові інструктажі з охорони праці, пожежної безпеки для працівників Центру та з безпеки життєдіяльності для учнів із реєстрацією в журналах інструктажів та Е-журналах; тренування з евакуації працівників, посадових осіб у разі загрози виникнення або виникнення надзвичайної ситуації; навчання та перевірку знань працюючого персоналу щодо дій при отриманні сигналу «ПОВІТРЯНА ТРИВОГА</w:t>
      </w:r>
      <w:r>
        <w:rPr>
          <w:color w:val="000000"/>
          <w:lang w:eastAsia="uk-UA"/>
        </w:rPr>
        <w:t xml:space="preserve">», </w:t>
      </w:r>
      <w:r w:rsidRPr="00A2151B">
        <w:rPr>
          <w:color w:val="000000"/>
          <w:lang w:eastAsia="uk-UA"/>
        </w:rPr>
        <w:t>перевірку знань інструкцій з пожежної та техногенної безпеки з питань здійснення контролю за додержанням протипожежного стану, огляду територій і приміщень; очищення службових, складських та господарських приміщень та підвалу.</w:t>
      </w:r>
    </w:p>
    <w:p w:rsidR="00A2151B" w:rsidRPr="00A2151B" w:rsidRDefault="00A2151B" w:rsidP="00797359">
      <w:pPr>
        <w:tabs>
          <w:tab w:val="left" w:pos="5294"/>
        </w:tabs>
        <w:spacing w:line="360" w:lineRule="auto"/>
        <w:ind w:firstLine="709"/>
        <w:jc w:val="both"/>
        <w:rPr>
          <w:sz w:val="24"/>
          <w:szCs w:val="24"/>
          <w:lang w:eastAsia="uk-UA"/>
        </w:rPr>
      </w:pPr>
      <w:r w:rsidRPr="00A2151B">
        <w:rPr>
          <w:color w:val="000000"/>
          <w:lang w:eastAsia="uk-UA"/>
        </w:rPr>
        <w:t>Всі робочі місця забезпечені інструкціями з охорони праці та безпеки життєдіяльності.</w:t>
      </w:r>
    </w:p>
    <w:p w:rsidR="00A2151B" w:rsidRPr="00A2151B" w:rsidRDefault="00A2151B" w:rsidP="00797359">
      <w:pPr>
        <w:tabs>
          <w:tab w:val="left" w:pos="5294"/>
        </w:tabs>
        <w:spacing w:line="360" w:lineRule="auto"/>
        <w:ind w:firstLine="709"/>
        <w:jc w:val="both"/>
        <w:rPr>
          <w:sz w:val="24"/>
          <w:szCs w:val="24"/>
          <w:lang w:eastAsia="uk-UA"/>
        </w:rPr>
      </w:pPr>
      <w:r>
        <w:rPr>
          <w:color w:val="000000"/>
          <w:lang w:eastAsia="uk-UA"/>
        </w:rPr>
        <w:t>Здійснено перевірку</w:t>
      </w:r>
      <w:r w:rsidRPr="00A2151B">
        <w:rPr>
          <w:color w:val="000000"/>
          <w:lang w:eastAsia="uk-UA"/>
        </w:rPr>
        <w:t xml:space="preserve"> протипожежного та технічного стану адміністративних, побутових, складських приміщень (з прото</w:t>
      </w:r>
      <w:r>
        <w:rPr>
          <w:color w:val="000000"/>
          <w:lang w:eastAsia="uk-UA"/>
        </w:rPr>
        <w:t>кольним оформленням). Технічний стан</w:t>
      </w:r>
      <w:r w:rsidRPr="00A2151B">
        <w:rPr>
          <w:color w:val="000000"/>
          <w:lang w:eastAsia="uk-UA"/>
        </w:rPr>
        <w:t xml:space="preserve"> автоматичної сигналізації, пожежогасіння, оповіщення про пожежу </w:t>
      </w:r>
      <w:r>
        <w:rPr>
          <w:color w:val="000000"/>
          <w:lang w:eastAsia="uk-UA"/>
        </w:rPr>
        <w:t>з</w:t>
      </w:r>
      <w:r w:rsidRPr="00A2151B">
        <w:rPr>
          <w:color w:val="000000"/>
          <w:lang w:eastAsia="uk-UA"/>
        </w:rPr>
        <w:t xml:space="preserve">находиться на належному рівні; кількість первинних засобів пожежогасіння у наявності (100 %), укомплектовані пожежні </w:t>
      </w:r>
      <w:r w:rsidRPr="00A2151B">
        <w:rPr>
          <w:color w:val="000000"/>
          <w:lang w:eastAsia="uk-UA"/>
        </w:rPr>
        <w:lastRenderedPageBreak/>
        <w:t>щити та пожежні кран-</w:t>
      </w:r>
      <w:r>
        <w:rPr>
          <w:color w:val="000000"/>
          <w:lang w:eastAsia="uk-UA"/>
        </w:rPr>
        <w:t>комплекти; в наявності інструкції</w:t>
      </w:r>
      <w:r w:rsidRPr="00A2151B">
        <w:rPr>
          <w:color w:val="000000"/>
          <w:lang w:eastAsia="uk-UA"/>
        </w:rPr>
        <w:t xml:space="preserve"> з п</w:t>
      </w:r>
      <w:r>
        <w:rPr>
          <w:color w:val="000000"/>
          <w:lang w:eastAsia="uk-UA"/>
        </w:rPr>
        <w:t xml:space="preserve">ожежної та техногенної безпеки, </w:t>
      </w:r>
      <w:r w:rsidRPr="00A2151B">
        <w:rPr>
          <w:color w:val="000000"/>
          <w:lang w:eastAsia="uk-UA"/>
        </w:rPr>
        <w:t>плани евакуації на випадок пожежі або інших надзвичайних ситуацій з обов’язковим позначенням маршрутів евакуації.</w:t>
      </w:r>
    </w:p>
    <w:p w:rsidR="00A2151B" w:rsidRPr="00A2151B" w:rsidRDefault="00A2151B" w:rsidP="00797359">
      <w:pPr>
        <w:tabs>
          <w:tab w:val="left" w:pos="5294"/>
        </w:tabs>
        <w:spacing w:line="360" w:lineRule="auto"/>
        <w:ind w:firstLine="709"/>
        <w:jc w:val="both"/>
        <w:rPr>
          <w:sz w:val="24"/>
          <w:szCs w:val="24"/>
          <w:lang w:eastAsia="uk-UA"/>
        </w:rPr>
      </w:pPr>
      <w:r>
        <w:rPr>
          <w:color w:val="000000"/>
          <w:lang w:eastAsia="uk-UA"/>
        </w:rPr>
        <w:t>Відповідно до</w:t>
      </w:r>
      <w:r w:rsidRPr="00A2151B">
        <w:rPr>
          <w:color w:val="000000"/>
          <w:lang w:eastAsia="uk-UA"/>
        </w:rPr>
        <w:t xml:space="preserve"> вимог нормативних документів проведено перегляд (опрацювання) інструкцій з охорони праці,  безпеки життєдіяльності,  пожежної безпеки</w:t>
      </w:r>
      <w:r>
        <w:rPr>
          <w:color w:val="000000"/>
          <w:lang w:eastAsia="uk-UA"/>
        </w:rPr>
        <w:t xml:space="preserve">, </w:t>
      </w:r>
      <w:r w:rsidRPr="00A2151B">
        <w:rPr>
          <w:color w:val="000000"/>
          <w:lang w:eastAsia="uk-UA"/>
        </w:rPr>
        <w:t>термін яких закінчувався</w:t>
      </w:r>
    </w:p>
    <w:p w:rsidR="00A2151B" w:rsidRPr="00A2151B" w:rsidRDefault="00A2151B" w:rsidP="009035CA">
      <w:pPr>
        <w:widowControl w:val="0"/>
        <w:spacing w:line="360" w:lineRule="auto"/>
        <w:ind w:left="117" w:right="145" w:firstLine="592"/>
        <w:jc w:val="both"/>
        <w:rPr>
          <w:sz w:val="24"/>
          <w:szCs w:val="24"/>
          <w:lang w:eastAsia="uk-UA"/>
        </w:rPr>
      </w:pPr>
      <w:r w:rsidRPr="00A2151B">
        <w:rPr>
          <w:color w:val="000000"/>
          <w:lang w:eastAsia="uk-UA"/>
        </w:rPr>
        <w:t>Відповідно до нормативних актів у жовтні 2025 року та у березні 2026 року проведено загальний періоди</w:t>
      </w:r>
      <w:r w:rsidR="009035CA">
        <w:rPr>
          <w:color w:val="000000"/>
          <w:lang w:eastAsia="uk-UA"/>
        </w:rPr>
        <w:t xml:space="preserve">чний весняний та осінній огляди будівель, споруд та інженерних </w:t>
      </w:r>
      <w:r w:rsidRPr="00A2151B">
        <w:rPr>
          <w:color w:val="000000"/>
          <w:lang w:eastAsia="uk-UA"/>
        </w:rPr>
        <w:t>мереж Центру</w:t>
      </w:r>
      <w:r w:rsidR="009035CA">
        <w:rPr>
          <w:color w:val="000000"/>
          <w:lang w:eastAsia="uk-UA"/>
        </w:rPr>
        <w:t xml:space="preserve">, результати перевірок оформлені відповідним </w:t>
      </w:r>
      <w:r w:rsidRPr="00A2151B">
        <w:rPr>
          <w:color w:val="000000"/>
          <w:lang w:eastAsia="uk-UA"/>
        </w:rPr>
        <w:t>актом.</w:t>
      </w:r>
    </w:p>
    <w:p w:rsidR="00A2151B" w:rsidRPr="00A2151B" w:rsidRDefault="00A2151B" w:rsidP="00797359">
      <w:pPr>
        <w:widowControl w:val="0"/>
        <w:spacing w:line="360" w:lineRule="auto"/>
        <w:ind w:left="117" w:right="145" w:firstLine="592"/>
        <w:jc w:val="both"/>
        <w:rPr>
          <w:sz w:val="24"/>
          <w:szCs w:val="24"/>
          <w:lang w:eastAsia="uk-UA"/>
        </w:rPr>
      </w:pPr>
      <w:r w:rsidRPr="00A2151B">
        <w:rPr>
          <w:color w:val="000000"/>
          <w:lang w:eastAsia="uk-UA"/>
        </w:rPr>
        <w:t xml:space="preserve">Перед початком опалювального сезону </w:t>
      </w:r>
      <w:r>
        <w:rPr>
          <w:color w:val="000000"/>
          <w:lang w:eastAsia="uk-UA"/>
        </w:rPr>
        <w:t xml:space="preserve">було </w:t>
      </w:r>
      <w:r w:rsidRPr="00A2151B">
        <w:rPr>
          <w:color w:val="000000"/>
          <w:lang w:eastAsia="uk-UA"/>
        </w:rPr>
        <w:t>проведено гідравлічне вип</w:t>
      </w:r>
      <w:r>
        <w:rPr>
          <w:color w:val="000000"/>
          <w:lang w:eastAsia="uk-UA"/>
        </w:rPr>
        <w:t xml:space="preserve">робування опалювальної системи </w:t>
      </w:r>
      <w:r w:rsidRPr="00A2151B">
        <w:rPr>
          <w:color w:val="000000"/>
          <w:lang w:eastAsia="uk-UA"/>
        </w:rPr>
        <w:t>та ревізія запірної арматури. Протягом опалювального сезону проводився контроль теплового режиму в приміщеннях Центру.</w:t>
      </w:r>
    </w:p>
    <w:p w:rsidR="00A2151B" w:rsidRPr="00A2151B" w:rsidRDefault="00A2151B" w:rsidP="00797359">
      <w:pPr>
        <w:widowControl w:val="0"/>
        <w:spacing w:line="360" w:lineRule="auto"/>
        <w:ind w:left="117" w:right="145" w:firstLine="592"/>
        <w:jc w:val="both"/>
        <w:rPr>
          <w:sz w:val="24"/>
          <w:szCs w:val="24"/>
          <w:lang w:eastAsia="uk-UA"/>
        </w:rPr>
      </w:pPr>
      <w:r w:rsidRPr="00A2151B">
        <w:rPr>
          <w:color w:val="000000"/>
          <w:lang w:eastAsia="uk-UA"/>
        </w:rPr>
        <w:t>Заготовлена та використовувалася в зимову пору, на випадок ожеледиці, піщано-солева суміш для посипки пішохідних доріжок. Дороги, проїзди та проходи до будівель, споруд Центру взимку очищалися від снігу та ожеледиці.</w:t>
      </w:r>
    </w:p>
    <w:p w:rsidR="00A2151B" w:rsidRPr="00A2151B" w:rsidRDefault="00A2151B" w:rsidP="00797359">
      <w:pPr>
        <w:widowControl w:val="0"/>
        <w:spacing w:line="360" w:lineRule="auto"/>
        <w:ind w:left="117" w:right="145" w:firstLine="734"/>
        <w:jc w:val="both"/>
        <w:rPr>
          <w:sz w:val="24"/>
          <w:szCs w:val="24"/>
          <w:lang w:eastAsia="uk-UA"/>
        </w:rPr>
      </w:pPr>
      <w:r w:rsidRPr="00A2151B">
        <w:rPr>
          <w:color w:val="000000"/>
          <w:lang w:eastAsia="uk-UA"/>
        </w:rPr>
        <w:t>Перед початком навчального року проведено: випробовування спортивного інвентарю та малих архітектурних форм на міцність та надійність кріплення; перевірку, та складан</w:t>
      </w:r>
      <w:r>
        <w:rPr>
          <w:color w:val="000000"/>
          <w:lang w:eastAsia="uk-UA"/>
        </w:rPr>
        <w:t>ня відповідних актів - дозволів</w:t>
      </w:r>
      <w:r w:rsidRPr="00A2151B">
        <w:rPr>
          <w:color w:val="000000"/>
          <w:lang w:eastAsia="uk-UA"/>
        </w:rPr>
        <w:t xml:space="preserve"> відповідності нормам охорони праці, правилам безпеки життєдіяльності, санітарним нормам і правилам, а також віковим особливостям учнів, навчальних кабінетів, майстерень, спортивної зали, допоміжних приміщень до роботи</w:t>
      </w:r>
      <w:r w:rsidR="009035CA">
        <w:rPr>
          <w:color w:val="000000"/>
          <w:lang w:eastAsia="uk-UA"/>
        </w:rPr>
        <w:t xml:space="preserve"> в 2025/2026 навчальному році. </w:t>
      </w:r>
    </w:p>
    <w:p w:rsidR="00A2151B" w:rsidRPr="00A2151B" w:rsidRDefault="009035CA" w:rsidP="00797359">
      <w:pPr>
        <w:widowControl w:val="0"/>
        <w:spacing w:line="360" w:lineRule="auto"/>
        <w:ind w:left="117" w:right="145" w:firstLine="734"/>
        <w:jc w:val="both"/>
        <w:rPr>
          <w:sz w:val="24"/>
          <w:szCs w:val="24"/>
          <w:lang w:eastAsia="uk-UA"/>
        </w:rPr>
      </w:pPr>
      <w:r>
        <w:rPr>
          <w:color w:val="000000"/>
          <w:lang w:eastAsia="uk-UA"/>
        </w:rPr>
        <w:t>Проведено з</w:t>
      </w:r>
      <w:r w:rsidR="00A2151B" w:rsidRPr="00A2151B">
        <w:rPr>
          <w:color w:val="000000"/>
          <w:lang w:eastAsia="uk-UA"/>
        </w:rPr>
        <w:t>аміри опору ізоляції освітлювальної та силової електромереж спального корпусу, ї</w:t>
      </w:r>
      <w:r>
        <w:rPr>
          <w:color w:val="000000"/>
          <w:lang w:eastAsia="uk-UA"/>
        </w:rPr>
        <w:t>дальні, пральні.</w:t>
      </w:r>
    </w:p>
    <w:p w:rsidR="00A2151B" w:rsidRPr="00A2151B" w:rsidRDefault="00A2151B" w:rsidP="00797359">
      <w:pPr>
        <w:widowControl w:val="0"/>
        <w:spacing w:line="360" w:lineRule="auto"/>
        <w:ind w:firstLine="851"/>
        <w:jc w:val="both"/>
        <w:rPr>
          <w:sz w:val="24"/>
          <w:szCs w:val="24"/>
          <w:lang w:eastAsia="uk-UA"/>
        </w:rPr>
      </w:pPr>
      <w:r w:rsidRPr="00A2151B">
        <w:rPr>
          <w:color w:val="000000"/>
          <w:lang w:eastAsia="uk-UA"/>
        </w:rPr>
        <w:t>Протягом навчального року випадків т</w:t>
      </w:r>
      <w:r>
        <w:rPr>
          <w:color w:val="000000"/>
          <w:lang w:eastAsia="uk-UA"/>
        </w:rPr>
        <w:t>равматизму</w:t>
      </w:r>
      <w:r w:rsidRPr="00A2151B">
        <w:rPr>
          <w:color w:val="000000"/>
          <w:lang w:eastAsia="uk-UA"/>
        </w:rPr>
        <w:t xml:space="preserve"> серед </w:t>
      </w:r>
      <w:r w:rsidR="000915C3">
        <w:rPr>
          <w:color w:val="000000"/>
          <w:lang w:eastAsia="uk-UA"/>
        </w:rPr>
        <w:t xml:space="preserve">учнів та </w:t>
      </w:r>
      <w:r w:rsidRPr="00A2151B">
        <w:rPr>
          <w:color w:val="000000"/>
          <w:lang w:eastAsia="uk-UA"/>
        </w:rPr>
        <w:t xml:space="preserve">працівників не зафіксовано. </w:t>
      </w:r>
    </w:p>
    <w:p w:rsidR="00A2151B" w:rsidRDefault="00A2151B" w:rsidP="00797359">
      <w:pPr>
        <w:spacing w:line="360" w:lineRule="auto"/>
        <w:jc w:val="both"/>
        <w:rPr>
          <w:sz w:val="24"/>
          <w:szCs w:val="24"/>
          <w:lang w:eastAsia="uk-UA"/>
        </w:rPr>
      </w:pPr>
      <w:r w:rsidRPr="00A2151B">
        <w:rPr>
          <w:sz w:val="24"/>
          <w:szCs w:val="24"/>
          <w:lang w:eastAsia="uk-UA"/>
        </w:rPr>
        <w:t> </w:t>
      </w:r>
    </w:p>
    <w:p w:rsidR="00EB4B7A" w:rsidRDefault="00EB4B7A" w:rsidP="00797359">
      <w:pPr>
        <w:spacing w:line="360" w:lineRule="auto"/>
        <w:jc w:val="both"/>
        <w:rPr>
          <w:sz w:val="24"/>
          <w:szCs w:val="24"/>
          <w:lang w:eastAsia="uk-UA"/>
        </w:rPr>
      </w:pPr>
    </w:p>
    <w:p w:rsidR="00EB4B7A" w:rsidRPr="00A2151B" w:rsidRDefault="00EB4B7A" w:rsidP="00797359">
      <w:pPr>
        <w:spacing w:line="360" w:lineRule="auto"/>
        <w:jc w:val="both"/>
        <w:rPr>
          <w:sz w:val="24"/>
          <w:szCs w:val="24"/>
          <w:lang w:eastAsia="uk-UA"/>
        </w:rPr>
      </w:pPr>
    </w:p>
    <w:p w:rsidR="00404AB1" w:rsidRPr="00404AB1" w:rsidRDefault="00404AB1" w:rsidP="00797359">
      <w:pPr>
        <w:spacing w:line="360" w:lineRule="auto"/>
        <w:ind w:firstLine="170"/>
        <w:jc w:val="both"/>
        <w:rPr>
          <w:b/>
        </w:rPr>
      </w:pPr>
      <w:bookmarkStart w:id="8" w:name="_heading=h.44sinio" w:colFirst="0" w:colLast="0"/>
      <w:bookmarkStart w:id="9" w:name="_heading=h.2jxsxqh" w:colFirst="0" w:colLast="0"/>
      <w:bookmarkEnd w:id="8"/>
      <w:bookmarkEnd w:id="9"/>
      <w:r w:rsidRPr="00404AB1">
        <w:rPr>
          <w:b/>
        </w:rPr>
        <w:lastRenderedPageBreak/>
        <w:t xml:space="preserve">Управлінські процеси </w:t>
      </w:r>
    </w:p>
    <w:p w:rsidR="00404AB1" w:rsidRDefault="00404AB1" w:rsidP="00797359">
      <w:pPr>
        <w:spacing w:line="360" w:lineRule="auto"/>
        <w:ind w:firstLine="170"/>
        <w:jc w:val="both"/>
      </w:pPr>
    </w:p>
    <w:p w:rsidR="00404AB1" w:rsidRDefault="00404AB1" w:rsidP="00797359">
      <w:pPr>
        <w:pStyle w:val="a5"/>
        <w:spacing w:line="360" w:lineRule="auto"/>
        <w:ind w:left="117" w:right="147" w:firstLine="708"/>
        <w:jc w:val="both"/>
      </w:pPr>
      <w:r>
        <w:t>У</w:t>
      </w:r>
      <w:r>
        <w:rPr>
          <w:spacing w:val="1"/>
        </w:rPr>
        <w:t xml:space="preserve"> </w:t>
      </w:r>
      <w:r>
        <w:t>Центрі</w:t>
      </w:r>
      <w:r>
        <w:rPr>
          <w:spacing w:val="1"/>
        </w:rPr>
        <w:t xml:space="preserve"> </w:t>
      </w:r>
      <w:r>
        <w:t>діє</w:t>
      </w:r>
      <w:r>
        <w:rPr>
          <w:spacing w:val="1"/>
        </w:rPr>
        <w:t xml:space="preserve"> </w:t>
      </w:r>
      <w:r>
        <w:t>ефективна</w:t>
      </w:r>
      <w:r>
        <w:rPr>
          <w:spacing w:val="1"/>
        </w:rPr>
        <w:t xml:space="preserve"> </w:t>
      </w:r>
      <w:r>
        <w:t>система</w:t>
      </w:r>
      <w:r>
        <w:rPr>
          <w:spacing w:val="1"/>
        </w:rPr>
        <w:t xml:space="preserve"> </w:t>
      </w:r>
      <w:r>
        <w:t>керівництва</w:t>
      </w:r>
      <w:r>
        <w:rPr>
          <w:spacing w:val="1"/>
        </w:rPr>
        <w:t xml:space="preserve"> </w:t>
      </w:r>
      <w:r>
        <w:t>закладу,</w:t>
      </w:r>
      <w:r>
        <w:rPr>
          <w:spacing w:val="1"/>
        </w:rPr>
        <w:t xml:space="preserve"> </w:t>
      </w:r>
      <w:r>
        <w:t>проведено</w:t>
      </w:r>
      <w:r>
        <w:rPr>
          <w:spacing w:val="1"/>
        </w:rPr>
        <w:t xml:space="preserve"> </w:t>
      </w:r>
      <w:r>
        <w:t>розподіл</w:t>
      </w:r>
      <w:r>
        <w:rPr>
          <w:spacing w:val="1"/>
        </w:rPr>
        <w:t xml:space="preserve"> </w:t>
      </w:r>
      <w:r>
        <w:t>обов’язків</w:t>
      </w:r>
      <w:r>
        <w:rPr>
          <w:spacing w:val="1"/>
        </w:rPr>
        <w:t xml:space="preserve"> </w:t>
      </w:r>
      <w:r>
        <w:t>між</w:t>
      </w:r>
      <w:r>
        <w:rPr>
          <w:spacing w:val="1"/>
        </w:rPr>
        <w:t xml:space="preserve"> </w:t>
      </w:r>
      <w:r>
        <w:t>адміністрацією</w:t>
      </w:r>
      <w:r>
        <w:rPr>
          <w:spacing w:val="1"/>
        </w:rPr>
        <w:t xml:space="preserve"> </w:t>
      </w:r>
      <w:r>
        <w:t>та</w:t>
      </w:r>
      <w:r>
        <w:rPr>
          <w:spacing w:val="1"/>
        </w:rPr>
        <w:t xml:space="preserve"> </w:t>
      </w:r>
      <w:r>
        <w:t>спеціалістами</w:t>
      </w:r>
      <w:r>
        <w:rPr>
          <w:spacing w:val="1"/>
        </w:rPr>
        <w:t xml:space="preserve"> </w:t>
      </w:r>
      <w:r>
        <w:t>Центру.</w:t>
      </w:r>
      <w:r>
        <w:rPr>
          <w:spacing w:val="1"/>
        </w:rPr>
        <w:t xml:space="preserve"> </w:t>
      </w:r>
      <w:r>
        <w:t>Управлінські</w:t>
      </w:r>
      <w:r>
        <w:rPr>
          <w:spacing w:val="1"/>
        </w:rPr>
        <w:t xml:space="preserve"> </w:t>
      </w:r>
      <w:r>
        <w:t>рішення</w:t>
      </w:r>
      <w:r>
        <w:rPr>
          <w:spacing w:val="1"/>
        </w:rPr>
        <w:t xml:space="preserve"> </w:t>
      </w:r>
      <w:r>
        <w:t>приймаються</w:t>
      </w:r>
      <w:r>
        <w:rPr>
          <w:spacing w:val="1"/>
        </w:rPr>
        <w:t xml:space="preserve"> </w:t>
      </w:r>
      <w:r>
        <w:t>на</w:t>
      </w:r>
      <w:r>
        <w:rPr>
          <w:spacing w:val="1"/>
        </w:rPr>
        <w:t xml:space="preserve"> </w:t>
      </w:r>
      <w:r>
        <w:t>засадах</w:t>
      </w:r>
      <w:r>
        <w:rPr>
          <w:spacing w:val="1"/>
        </w:rPr>
        <w:t xml:space="preserve"> </w:t>
      </w:r>
      <w:r>
        <w:t>людиноцентризму,</w:t>
      </w:r>
      <w:r>
        <w:rPr>
          <w:spacing w:val="1"/>
        </w:rPr>
        <w:t xml:space="preserve"> </w:t>
      </w:r>
      <w:r>
        <w:t>конструктивної</w:t>
      </w:r>
      <w:r>
        <w:rPr>
          <w:spacing w:val="1"/>
        </w:rPr>
        <w:t xml:space="preserve"> </w:t>
      </w:r>
      <w:r>
        <w:t>співпраці.</w:t>
      </w:r>
      <w:r>
        <w:rPr>
          <w:spacing w:val="1"/>
        </w:rPr>
        <w:t xml:space="preserve"> </w:t>
      </w:r>
      <w:r>
        <w:t>Формуються</w:t>
      </w:r>
      <w:r>
        <w:rPr>
          <w:spacing w:val="1"/>
        </w:rPr>
        <w:t xml:space="preserve"> </w:t>
      </w:r>
      <w:r>
        <w:t>відносини</w:t>
      </w:r>
      <w:r>
        <w:rPr>
          <w:spacing w:val="1"/>
        </w:rPr>
        <w:t xml:space="preserve"> </w:t>
      </w:r>
      <w:r>
        <w:t>довіри,</w:t>
      </w:r>
      <w:r>
        <w:rPr>
          <w:spacing w:val="1"/>
        </w:rPr>
        <w:t xml:space="preserve"> </w:t>
      </w:r>
      <w:r>
        <w:t>прозорості,</w:t>
      </w:r>
      <w:r>
        <w:rPr>
          <w:spacing w:val="1"/>
        </w:rPr>
        <w:t xml:space="preserve"> </w:t>
      </w:r>
      <w:r>
        <w:t>дотримання</w:t>
      </w:r>
      <w:r>
        <w:rPr>
          <w:spacing w:val="1"/>
        </w:rPr>
        <w:t xml:space="preserve"> </w:t>
      </w:r>
      <w:r>
        <w:t>етичних</w:t>
      </w:r>
      <w:r>
        <w:rPr>
          <w:spacing w:val="1"/>
        </w:rPr>
        <w:t xml:space="preserve"> </w:t>
      </w:r>
      <w:r>
        <w:t>норм.</w:t>
      </w:r>
      <w:r>
        <w:rPr>
          <w:spacing w:val="1"/>
        </w:rPr>
        <w:t xml:space="preserve"> </w:t>
      </w:r>
      <w:r>
        <w:t>Крім</w:t>
      </w:r>
      <w:r>
        <w:rPr>
          <w:spacing w:val="1"/>
        </w:rPr>
        <w:t xml:space="preserve"> </w:t>
      </w:r>
      <w:r>
        <w:t>того,</w:t>
      </w:r>
      <w:r>
        <w:rPr>
          <w:spacing w:val="1"/>
        </w:rPr>
        <w:t xml:space="preserve"> </w:t>
      </w:r>
      <w:r>
        <w:t>довіра</w:t>
      </w:r>
      <w:r>
        <w:rPr>
          <w:spacing w:val="1"/>
        </w:rPr>
        <w:t xml:space="preserve"> </w:t>
      </w:r>
      <w:r>
        <w:t>між</w:t>
      </w:r>
      <w:r>
        <w:rPr>
          <w:spacing w:val="1"/>
        </w:rPr>
        <w:t xml:space="preserve"> </w:t>
      </w:r>
      <w:r>
        <w:t>учасниками</w:t>
      </w:r>
      <w:r>
        <w:rPr>
          <w:spacing w:val="1"/>
        </w:rPr>
        <w:t xml:space="preserve"> </w:t>
      </w:r>
      <w:r>
        <w:t>освітнього</w:t>
      </w:r>
      <w:r>
        <w:rPr>
          <w:spacing w:val="1"/>
        </w:rPr>
        <w:t xml:space="preserve"> </w:t>
      </w:r>
      <w:r>
        <w:t>процесу створює</w:t>
      </w:r>
      <w:r>
        <w:rPr>
          <w:spacing w:val="-2"/>
        </w:rPr>
        <w:t xml:space="preserve"> </w:t>
      </w:r>
      <w:r>
        <w:t>сприятливі умови</w:t>
      </w:r>
      <w:r>
        <w:rPr>
          <w:spacing w:val="-2"/>
        </w:rPr>
        <w:t xml:space="preserve"> </w:t>
      </w:r>
      <w:r>
        <w:t>для конструктивного</w:t>
      </w:r>
      <w:r>
        <w:rPr>
          <w:spacing w:val="-2"/>
        </w:rPr>
        <w:t xml:space="preserve"> </w:t>
      </w:r>
      <w:r>
        <w:t>вирішення</w:t>
      </w:r>
      <w:r>
        <w:rPr>
          <w:spacing w:val="-1"/>
        </w:rPr>
        <w:t xml:space="preserve"> </w:t>
      </w:r>
      <w:r>
        <w:t>можливих конфліктів.</w:t>
      </w:r>
    </w:p>
    <w:p w:rsidR="00404AB1" w:rsidRDefault="00404AB1" w:rsidP="00797359">
      <w:pPr>
        <w:pStyle w:val="a5"/>
        <w:spacing w:line="360" w:lineRule="auto"/>
        <w:ind w:left="117" w:right="153" w:firstLine="708"/>
        <w:jc w:val="both"/>
      </w:pPr>
      <w:r>
        <w:t>Адміністрація</w:t>
      </w:r>
      <w:r>
        <w:rPr>
          <w:spacing w:val="1"/>
        </w:rPr>
        <w:t xml:space="preserve"> </w:t>
      </w:r>
      <w:r>
        <w:t>Центру</w:t>
      </w:r>
      <w:r>
        <w:rPr>
          <w:spacing w:val="1"/>
        </w:rPr>
        <w:t xml:space="preserve"> </w:t>
      </w:r>
      <w:r>
        <w:t>постійно</w:t>
      </w:r>
      <w:r>
        <w:rPr>
          <w:spacing w:val="1"/>
        </w:rPr>
        <w:t xml:space="preserve"> </w:t>
      </w:r>
      <w:r>
        <w:t>інформує</w:t>
      </w:r>
      <w:r>
        <w:rPr>
          <w:spacing w:val="1"/>
        </w:rPr>
        <w:t xml:space="preserve"> </w:t>
      </w:r>
      <w:r>
        <w:t>учасників</w:t>
      </w:r>
      <w:r>
        <w:rPr>
          <w:spacing w:val="1"/>
        </w:rPr>
        <w:t xml:space="preserve"> </w:t>
      </w:r>
      <w:r>
        <w:t>освітнього</w:t>
      </w:r>
      <w:r>
        <w:rPr>
          <w:spacing w:val="1"/>
        </w:rPr>
        <w:t xml:space="preserve"> </w:t>
      </w:r>
      <w:r>
        <w:t>процесу</w:t>
      </w:r>
      <w:r>
        <w:rPr>
          <w:spacing w:val="1"/>
        </w:rPr>
        <w:t xml:space="preserve"> </w:t>
      </w:r>
      <w:r>
        <w:t>про</w:t>
      </w:r>
      <w:r>
        <w:rPr>
          <w:spacing w:val="1"/>
        </w:rPr>
        <w:t xml:space="preserve"> </w:t>
      </w:r>
      <w:r>
        <w:t>прийняті</w:t>
      </w:r>
      <w:r>
        <w:rPr>
          <w:spacing w:val="1"/>
        </w:rPr>
        <w:t xml:space="preserve"> </w:t>
      </w:r>
      <w:r>
        <w:t>управлінські</w:t>
      </w:r>
      <w:r>
        <w:rPr>
          <w:spacing w:val="1"/>
        </w:rPr>
        <w:t xml:space="preserve"> </w:t>
      </w:r>
      <w:r>
        <w:t>рішення,</w:t>
      </w:r>
      <w:r>
        <w:rPr>
          <w:spacing w:val="1"/>
        </w:rPr>
        <w:t xml:space="preserve"> </w:t>
      </w:r>
      <w:r>
        <w:t>досягнення,</w:t>
      </w:r>
      <w:r>
        <w:rPr>
          <w:spacing w:val="-1"/>
        </w:rPr>
        <w:t xml:space="preserve"> </w:t>
      </w:r>
      <w:r>
        <w:t>зміни</w:t>
      </w:r>
      <w:r>
        <w:rPr>
          <w:spacing w:val="2"/>
        </w:rPr>
        <w:t xml:space="preserve"> </w:t>
      </w:r>
      <w:r>
        <w:t>в</w:t>
      </w:r>
      <w:r>
        <w:rPr>
          <w:spacing w:val="-1"/>
        </w:rPr>
        <w:t xml:space="preserve"> </w:t>
      </w:r>
      <w:r>
        <w:t>різних сферах діяльності. У</w:t>
      </w:r>
      <w:r>
        <w:rPr>
          <w:spacing w:val="5"/>
        </w:rPr>
        <w:t xml:space="preserve"> </w:t>
      </w:r>
      <w:r>
        <w:t>своїй</w:t>
      </w:r>
      <w:r>
        <w:rPr>
          <w:spacing w:val="7"/>
        </w:rPr>
        <w:t xml:space="preserve"> </w:t>
      </w:r>
      <w:r>
        <w:t>діяльності</w:t>
      </w:r>
      <w:r>
        <w:rPr>
          <w:spacing w:val="9"/>
        </w:rPr>
        <w:t xml:space="preserve"> </w:t>
      </w:r>
      <w:r>
        <w:t>адміністрація</w:t>
      </w:r>
      <w:r>
        <w:rPr>
          <w:spacing w:val="8"/>
        </w:rPr>
        <w:t xml:space="preserve"> </w:t>
      </w:r>
      <w:r>
        <w:t>Центру</w:t>
      </w:r>
      <w:r>
        <w:rPr>
          <w:spacing w:val="7"/>
        </w:rPr>
        <w:t xml:space="preserve"> </w:t>
      </w:r>
      <w:r>
        <w:t>широко</w:t>
      </w:r>
      <w:r>
        <w:rPr>
          <w:spacing w:val="8"/>
        </w:rPr>
        <w:t xml:space="preserve"> </w:t>
      </w:r>
      <w:r>
        <w:t>використовує</w:t>
      </w:r>
      <w:r>
        <w:rPr>
          <w:spacing w:val="7"/>
        </w:rPr>
        <w:t xml:space="preserve"> </w:t>
      </w:r>
      <w:r>
        <w:t>інформаційно-комунікаційні</w:t>
      </w:r>
      <w:r>
        <w:rPr>
          <w:spacing w:val="9"/>
        </w:rPr>
        <w:t xml:space="preserve"> </w:t>
      </w:r>
      <w:r>
        <w:t>технології,</w:t>
      </w:r>
      <w:r>
        <w:rPr>
          <w:spacing w:val="6"/>
        </w:rPr>
        <w:t xml:space="preserve"> </w:t>
      </w:r>
      <w:r>
        <w:t>налагоджено систему</w:t>
      </w:r>
      <w:r>
        <w:rPr>
          <w:spacing w:val="-10"/>
        </w:rPr>
        <w:t xml:space="preserve"> </w:t>
      </w:r>
      <w:r>
        <w:t>електронного</w:t>
      </w:r>
      <w:r>
        <w:rPr>
          <w:spacing w:val="-9"/>
        </w:rPr>
        <w:t xml:space="preserve"> </w:t>
      </w:r>
      <w:r>
        <w:t>документообігу.</w:t>
      </w:r>
    </w:p>
    <w:p w:rsidR="00404AB1" w:rsidRDefault="00404AB1" w:rsidP="00797359">
      <w:pPr>
        <w:pStyle w:val="a5"/>
        <w:spacing w:line="360" w:lineRule="auto"/>
        <w:ind w:left="117" w:right="153" w:firstLine="708"/>
        <w:jc w:val="both"/>
      </w:pPr>
      <w:r>
        <w:t xml:space="preserve">У Центрі створені умови для реалізації прав і обов’язків учасників освітнього процесу під час дистанційного навчання. За результатами анкетування педагогічних працівників у Центрі відсутні прояви дискримінації та педагоги вважають, що їхні права не порушуються. Розбіжності, що виникали у процесі роботи, вирішувалися конструктивно. Керівництво враховувало пропозиції, надані педагогічними працівниками щодо підвищення якості освітнього процесу, розвитку Центру. </w:t>
      </w:r>
    </w:p>
    <w:p w:rsidR="00404AB1" w:rsidRDefault="00404AB1" w:rsidP="00797359">
      <w:pPr>
        <w:pStyle w:val="a5"/>
        <w:spacing w:line="360" w:lineRule="auto"/>
        <w:ind w:left="117" w:right="153" w:firstLine="708"/>
        <w:jc w:val="both"/>
      </w:pPr>
      <w:r>
        <w:rPr>
          <w:rFonts w:ascii="Times New Roman;serif" w:hAnsi="Times New Roman;serif"/>
          <w:color w:val="333333"/>
        </w:rPr>
        <w:t>Проводилися інструктування та консультування педагогічних працівників із питань виконання нормативно-правових документів, організації освітнього про</w:t>
      </w:r>
      <w:r w:rsidR="00D54FAE">
        <w:rPr>
          <w:rFonts w:ascii="Times New Roman;serif" w:hAnsi="Times New Roman;serif"/>
          <w:color w:val="333333"/>
        </w:rPr>
        <w:t xml:space="preserve">цесу, інноваційної діяльності, </w:t>
      </w:r>
      <w:r>
        <w:rPr>
          <w:rFonts w:ascii="Times New Roman;serif" w:hAnsi="Times New Roman;serif"/>
          <w:color w:val="333333"/>
        </w:rPr>
        <w:t>професійного вдосконалення.</w:t>
      </w:r>
      <w:r>
        <w:t xml:space="preserve"> </w:t>
      </w:r>
    </w:p>
    <w:p w:rsidR="00404AB1" w:rsidRDefault="00404AB1" w:rsidP="00797359">
      <w:pPr>
        <w:pStyle w:val="a5"/>
        <w:spacing w:line="360" w:lineRule="auto"/>
        <w:ind w:left="113" w:right="170" w:firstLine="794"/>
        <w:jc w:val="both"/>
      </w:pPr>
      <w:r>
        <w:rPr>
          <w:rFonts w:ascii="Times New Roman;serif" w:hAnsi="Times New Roman;serif"/>
        </w:rPr>
        <w:t>План роботи на 202</w:t>
      </w:r>
      <w:r>
        <w:rPr>
          <w:rFonts w:asciiTheme="minorHAnsi" w:hAnsiTheme="minorHAnsi"/>
        </w:rPr>
        <w:t>5</w:t>
      </w:r>
      <w:r>
        <w:rPr>
          <w:rFonts w:ascii="Times New Roman;serif" w:hAnsi="Times New Roman;serif"/>
        </w:rPr>
        <w:t>/202</w:t>
      </w:r>
      <w:r>
        <w:rPr>
          <w:rFonts w:asciiTheme="minorHAnsi" w:hAnsiTheme="minorHAnsi"/>
        </w:rPr>
        <w:t>6</w:t>
      </w:r>
      <w:r w:rsidR="00EB4B7A">
        <w:rPr>
          <w:rFonts w:ascii="Times New Roman;serif" w:hAnsi="Times New Roman;serif"/>
        </w:rPr>
        <w:t xml:space="preserve"> навчальний рік бу</w:t>
      </w:r>
      <w:r w:rsidR="00EB4B7A">
        <w:rPr>
          <w:rFonts w:asciiTheme="minorHAnsi" w:hAnsiTheme="minorHAnsi"/>
        </w:rPr>
        <w:t>в</w:t>
      </w:r>
      <w:r w:rsidR="00EB4B7A">
        <w:rPr>
          <w:rFonts w:ascii="Times New Roman;serif" w:hAnsi="Times New Roman;serif"/>
        </w:rPr>
        <w:t xml:space="preserve"> розроблен</w:t>
      </w:r>
      <w:r w:rsidR="00EB4B7A">
        <w:rPr>
          <w:rFonts w:asciiTheme="minorHAnsi" w:hAnsiTheme="minorHAnsi"/>
        </w:rPr>
        <w:t>ий</w:t>
      </w:r>
      <w:r>
        <w:rPr>
          <w:rFonts w:ascii="Times New Roman;serif" w:hAnsi="Times New Roman;serif"/>
        </w:rPr>
        <w:t xml:space="preserve"> відповідно до освітньої програми, що визначає напрями діяльності і розвитку Центру.</w:t>
      </w:r>
      <w:r>
        <w:rPr>
          <w:rFonts w:ascii="Times New Roman;serif" w:hAnsi="Times New Roman;serif"/>
          <w:color w:val="C9211E"/>
        </w:rPr>
        <w:t xml:space="preserve"> </w:t>
      </w:r>
      <w:r>
        <w:rPr>
          <w:rFonts w:ascii="Times New Roman;serif" w:hAnsi="Times New Roman;serif"/>
          <w:color w:val="333333"/>
        </w:rPr>
        <w:t xml:space="preserve">Аналіз виконання  плану роботи на навчальний рік здійснювався за напрямами, які визначені Центром з урахуванням вимог законодавства (ч.3 ст. 41 Закону України «Про освіту»). Результатом такого </w:t>
      </w:r>
      <w:r>
        <w:rPr>
          <w:rFonts w:ascii="Times New Roman;serif" w:hAnsi="Times New Roman;serif"/>
          <w:color w:val="333333"/>
        </w:rPr>
        <w:lastRenderedPageBreak/>
        <w:t>аналізу були відповідні управлінські рішення, які затверджувалися наказами директора та враховувалося дотримання їх виконання. До розроблення  плану роботи на навчальний рік залучалися педагогічні працівники. Річне планування охоплювало всі напрями функціонування та розвитку Центру. Здійснювався аналіз виконання  плану попереднього навчального року та результати аналізу враховувалися під час складання плану поточного року.</w:t>
      </w:r>
    </w:p>
    <w:p w:rsidR="00404AB1" w:rsidRDefault="00404AB1" w:rsidP="00797359">
      <w:pPr>
        <w:pStyle w:val="a5"/>
        <w:spacing w:line="360" w:lineRule="auto"/>
        <w:ind w:left="117" w:right="153" w:firstLine="708"/>
        <w:jc w:val="both"/>
      </w:pPr>
      <w:r>
        <w:rPr>
          <w:color w:val="333333"/>
        </w:rPr>
        <w:t xml:space="preserve">Здійснювалося загальне керівництво методичною роботою (розгляд планів, програм, проєктів усіх форм методичної роботи, їх затвердження) та </w:t>
      </w:r>
      <w:r>
        <w:rPr>
          <w:rFonts w:ascii="Times New Roman;serif" w:hAnsi="Times New Roman;serif"/>
          <w:color w:val="333333"/>
        </w:rPr>
        <w:t xml:space="preserve">контроль за процесом та результатами діяльності проєктів, що діють у Центрі. </w:t>
      </w:r>
      <w:r>
        <w:rPr>
          <w:color w:val="333333"/>
        </w:rPr>
        <w:t>Протягом навчального року обговорювалися основні питан</w:t>
      </w:r>
      <w:r w:rsidR="00D54FAE">
        <w:rPr>
          <w:color w:val="333333"/>
        </w:rPr>
        <w:t>ня на нарадах при директорові: «</w:t>
      </w:r>
      <w:r>
        <w:rPr>
          <w:color w:val="00000A"/>
        </w:rPr>
        <w:t>Про аналіз відвідування н</w:t>
      </w:r>
      <w:r w:rsidR="00D54FAE">
        <w:rPr>
          <w:color w:val="00000A"/>
        </w:rPr>
        <w:t>авчальних занять учнями закладу», «</w:t>
      </w:r>
      <w:r>
        <w:rPr>
          <w:color w:val="00000A"/>
        </w:rPr>
        <w:t>Про удосконалення організації освітнього процесу, що поєднує синхрон</w:t>
      </w:r>
      <w:r w:rsidR="00D54FAE">
        <w:rPr>
          <w:color w:val="00000A"/>
        </w:rPr>
        <w:t>ну та асинхронну форму навчання», «</w:t>
      </w:r>
      <w:r>
        <w:rPr>
          <w:color w:val="00000A"/>
        </w:rPr>
        <w:t>Про підсумки проходження медичного огляду учнів</w:t>
      </w:r>
      <w:r w:rsidR="00D54FAE">
        <w:rPr>
          <w:color w:val="00000A"/>
        </w:rPr>
        <w:t>», «</w:t>
      </w:r>
      <w:r>
        <w:rPr>
          <w:color w:val="00000A"/>
        </w:rPr>
        <w:t xml:space="preserve">Про хід підготовки Центру до </w:t>
      </w:r>
      <w:r w:rsidR="00D54FAE">
        <w:rPr>
          <w:color w:val="00000A"/>
        </w:rPr>
        <w:t>роботи в зимовий період»</w:t>
      </w:r>
      <w:r>
        <w:rPr>
          <w:color w:val="00000A"/>
        </w:rPr>
        <w:t xml:space="preserve"> та інші. </w:t>
      </w:r>
      <w:r>
        <w:t xml:space="preserve">Діяльність педагогічної ради була спрямована на реалізацію плану роботи на навчальний рік. Педагогічна рада функціонувала системно та ефективно – розглядалися актуальні питання діяльності закладу, рішення приймалися колегіально i демократично. </w:t>
      </w:r>
    </w:p>
    <w:p w:rsidR="00404AB1" w:rsidRDefault="00404AB1" w:rsidP="00797359">
      <w:pPr>
        <w:pStyle w:val="a5"/>
        <w:spacing w:line="360" w:lineRule="auto"/>
        <w:ind w:left="117" w:right="153" w:firstLine="708"/>
        <w:jc w:val="both"/>
      </w:pPr>
      <w:r>
        <w:rPr>
          <w:rFonts w:ascii="Times New Roman;serif" w:hAnsi="Times New Roman;serif"/>
          <w:color w:val="333333"/>
        </w:rPr>
        <w:t>Адміністрація Центру у 202</w:t>
      </w:r>
      <w:r>
        <w:rPr>
          <w:rFonts w:asciiTheme="minorHAnsi" w:hAnsiTheme="minorHAnsi"/>
          <w:color w:val="333333"/>
        </w:rPr>
        <w:t>5</w:t>
      </w:r>
      <w:r>
        <w:rPr>
          <w:rFonts w:ascii="Times New Roman;serif" w:hAnsi="Times New Roman;serif"/>
          <w:color w:val="333333"/>
        </w:rPr>
        <w:t>/202</w:t>
      </w:r>
      <w:r>
        <w:rPr>
          <w:rFonts w:asciiTheme="minorHAnsi" w:hAnsiTheme="minorHAnsi"/>
          <w:color w:val="333333"/>
        </w:rPr>
        <w:t>6</w:t>
      </w:r>
      <w:r>
        <w:rPr>
          <w:rFonts w:ascii="Times New Roman;serif" w:hAnsi="Times New Roman;serif"/>
          <w:color w:val="333333"/>
        </w:rPr>
        <w:t xml:space="preserve"> навчальному році продовжувала організовувати самоосвітню роботу педагогічних працівників (участь у семінарах, тренінгах, вебінарах, конференціях тощо).</w:t>
      </w:r>
      <w:r>
        <w:t xml:space="preserve"> </w:t>
      </w:r>
    </w:p>
    <w:p w:rsidR="00404AB1" w:rsidRDefault="00404AB1" w:rsidP="00797359">
      <w:pPr>
        <w:pStyle w:val="a5"/>
        <w:spacing w:line="360" w:lineRule="auto"/>
        <w:ind w:left="117" w:right="153" w:firstLine="708"/>
        <w:jc w:val="both"/>
      </w:pPr>
      <w:r>
        <w:rPr>
          <w:rFonts w:ascii="Times New Roman;serif" w:hAnsi="Times New Roman;serif"/>
          <w:color w:val="333333"/>
        </w:rPr>
        <w:t>Сприявся пошук та використання в освітньому процесі сучасних форм, методів і прийомів навчання й виховання (інтерактивних технологій, інноваційних технології навчання, інформаційних технологій).</w:t>
      </w:r>
      <w:r>
        <w:t xml:space="preserve"> </w:t>
      </w:r>
      <w:r>
        <w:rPr>
          <w:rFonts w:ascii="Times New Roman;serif" w:hAnsi="Times New Roman;serif"/>
          <w:color w:val="333333"/>
        </w:rPr>
        <w:t>Проводилися консультації та навчання педагогів Центру щодо організації навчання з використанням технологій дистанційного навчання (на освітній платформі “Нові знання”, програмі ZOOM, використання освітніх мереж).</w:t>
      </w:r>
      <w:r>
        <w:t xml:space="preserve"> </w:t>
      </w:r>
    </w:p>
    <w:p w:rsidR="00404AB1" w:rsidRDefault="00404AB1" w:rsidP="00797359">
      <w:pPr>
        <w:pStyle w:val="a5"/>
        <w:spacing w:line="360" w:lineRule="auto"/>
        <w:ind w:left="117" w:right="153" w:firstLine="708"/>
        <w:jc w:val="both"/>
      </w:pPr>
      <w:r>
        <w:lastRenderedPageBreak/>
        <w:t xml:space="preserve">У Центрі розроблений, схвалений педрадою та оприлюднений план підвищення кваліфікації педагогічних працівників. На засіданнях педагогічної ради розглядалися питання підвищення кваліфікації педагогічних працівників, розвитку їхньої творчої ініціативи, професійної майстерності, приймалися рішення щодо визнання результатів підвищення кваліфікації. Учителі та вихователі підвищували рівень кваліфікації у різних суб’єктів, використовуючи онлайн-платформи, конференції, вебінари, майстеркласи, тренінги тощо. </w:t>
      </w:r>
    </w:p>
    <w:p w:rsidR="00404AB1" w:rsidRDefault="00404AB1" w:rsidP="00797359">
      <w:pPr>
        <w:pStyle w:val="a5"/>
        <w:spacing w:line="360" w:lineRule="auto"/>
        <w:ind w:left="113" w:right="170" w:firstLine="680"/>
        <w:jc w:val="both"/>
      </w:pPr>
      <w:r>
        <w:t>Атестація здійснювалася відповідно до Положення про атестацію педагогічних працівників. Під час атестації педагогічних працівників проводилися індивідуальні консультації, враховували</w:t>
      </w:r>
      <w:r w:rsidR="00D54FAE">
        <w:t>ся їхні досягнення та здобутки.</w:t>
      </w:r>
      <w:r w:rsidR="00A811E0">
        <w:t xml:space="preserve"> </w:t>
      </w:r>
    </w:p>
    <w:p w:rsidR="00EB4B7A" w:rsidRPr="00F00570" w:rsidRDefault="00EB4B7A" w:rsidP="00797359">
      <w:pPr>
        <w:pStyle w:val="a5"/>
        <w:spacing w:line="360" w:lineRule="auto"/>
        <w:ind w:left="113" w:right="170" w:firstLine="680"/>
        <w:jc w:val="both"/>
      </w:pPr>
      <w:r>
        <w:t xml:space="preserve">У Центрі реалізується політика академічної доброчесності, розроблене та реалізується Положення про академічну доброчесність. Питанням академічної доброчесності присвячено окремі норми </w:t>
      </w:r>
      <w:r w:rsidRPr="00F00570">
        <w:t xml:space="preserve">Положення про внутрішню систему забезпечення якості освіти </w:t>
      </w:r>
      <w:r w:rsidR="00F00570" w:rsidRPr="00F00570">
        <w:t>у Центрі</w:t>
      </w:r>
      <w:r w:rsidR="00F00570">
        <w:t xml:space="preserve">, яке опубліковане на вебсайті закладу. Систематично надається інформація та проводиться просвітницька робота з учнями, їх батьками та працівниками Центру щодо принципів доброчесної поведінки. </w:t>
      </w:r>
    </w:p>
    <w:p w:rsidR="00404AB1" w:rsidRDefault="00404AB1" w:rsidP="00D54FAE">
      <w:pPr>
        <w:pStyle w:val="a5"/>
        <w:spacing w:before="160" w:line="360" w:lineRule="auto"/>
        <w:ind w:firstLine="720"/>
        <w:jc w:val="both"/>
      </w:pPr>
      <w:r>
        <w:t xml:space="preserve">Інформація про освітню діяльність Центру, передбачена ст. 30 Закону України «Про </w:t>
      </w:r>
      <w:r w:rsidR="00D54FAE">
        <w:t>освіту», розміщена на вебсайті з</w:t>
      </w:r>
      <w:r>
        <w:t>акладу. Формуючи кадровий склад Центру, керівництво враховує його специфіку. Штат закладу</w:t>
      </w:r>
      <w:r w:rsidR="00D54FAE">
        <w:t xml:space="preserve"> був</w:t>
      </w:r>
      <w:r>
        <w:t xml:space="preserve"> сформований відповідно до штатного розпису та ос</w:t>
      </w:r>
      <w:r w:rsidR="00D54FAE">
        <w:t>вітньої програми. Вакансій не було</w:t>
      </w:r>
      <w:r>
        <w:t>, вci</w:t>
      </w:r>
      <w:r w:rsidR="00D54FAE">
        <w:t xml:space="preserve"> педагогічні працівники працювали</w:t>
      </w:r>
      <w:r>
        <w:t xml:space="preserve"> за фахом. </w:t>
      </w:r>
    </w:p>
    <w:p w:rsidR="00404AB1" w:rsidRDefault="00404AB1" w:rsidP="00797359">
      <w:pPr>
        <w:pStyle w:val="a5"/>
        <w:spacing w:before="160" w:line="360" w:lineRule="auto"/>
        <w:ind w:left="117" w:firstLine="708"/>
        <w:jc w:val="both"/>
      </w:pPr>
      <w:r>
        <w:t xml:space="preserve">Директор </w:t>
      </w:r>
      <w:r w:rsidR="00D54FAE">
        <w:t>Центру, його заступники сприяли</w:t>
      </w:r>
      <w:r>
        <w:t xml:space="preserve"> створенню психологічно комфор</w:t>
      </w:r>
      <w:r w:rsidR="00D54FAE">
        <w:t>тного середовища, яке забезпечувало</w:t>
      </w:r>
      <w:r>
        <w:t xml:space="preserve"> конструктивну взаємодію учнів, їх батьків, педагогіч</w:t>
      </w:r>
      <w:r w:rsidR="00D54FAE">
        <w:t>них та інших працівників Центру</w:t>
      </w:r>
      <w:r>
        <w:t xml:space="preserve"> та взаємну довіру. </w:t>
      </w:r>
    </w:p>
    <w:p w:rsidR="00404AB1" w:rsidRDefault="00404AB1" w:rsidP="00797359">
      <w:pPr>
        <w:pStyle w:val="a5"/>
        <w:spacing w:before="160" w:line="360" w:lineRule="auto"/>
        <w:ind w:left="117" w:firstLine="708"/>
        <w:jc w:val="both"/>
      </w:pPr>
      <w:r>
        <w:lastRenderedPageBreak/>
        <w:t>Для комунікації з учасниками освітнього процесу</w:t>
      </w:r>
      <w:r w:rsidR="00D54FAE">
        <w:t xml:space="preserve"> та громадою використовувала</w:t>
      </w:r>
      <w:r>
        <w:t>ся електронна пошта, сторінка у со</w:t>
      </w:r>
      <w:r w:rsidR="00D54FAE">
        <w:t xml:space="preserve">ціальних мережах та месенджер, </w:t>
      </w:r>
      <w:r w:rsidR="00D54FAE">
        <w:rPr>
          <w:lang w:val="en-US"/>
        </w:rPr>
        <w:t>V</w:t>
      </w:r>
      <w:r>
        <w:t>iber-спільноти, т</w:t>
      </w:r>
      <w:r w:rsidR="00D54FAE">
        <w:t>елефонні дзвінки: всі ці форми були</w:t>
      </w:r>
      <w:r>
        <w:t xml:space="preserve"> досить ефективними. </w:t>
      </w:r>
    </w:p>
    <w:p w:rsidR="00A811E0" w:rsidRPr="00A811E0" w:rsidRDefault="00A811E0" w:rsidP="00A811E0">
      <w:pPr>
        <w:pStyle w:val="a5"/>
        <w:spacing w:before="160" w:line="276" w:lineRule="auto"/>
        <w:ind w:left="117" w:firstLine="708"/>
        <w:jc w:val="both"/>
      </w:pPr>
      <w:r w:rsidRPr="00A811E0">
        <w:t>У 2026 році, згідно зі змінами до ЗУ «Про повну загальну середню освіту», з метою забезпечення безпеки для учасників освітнього процесу у закладі розроблено Правила доступу до території та приміщень Центру. Правила схвалені на загальних зборах колективу та оприлюднені на вебсайті закладу.</w:t>
      </w:r>
    </w:p>
    <w:p w:rsidR="00E62434" w:rsidRPr="00E62434" w:rsidRDefault="00A811E0" w:rsidP="00E62434">
      <w:pPr>
        <w:tabs>
          <w:tab w:val="left" w:pos="5736"/>
          <w:tab w:val="left" w:pos="8307"/>
        </w:tabs>
        <w:spacing w:line="360" w:lineRule="auto"/>
        <w:jc w:val="both"/>
        <w:rPr>
          <w:sz w:val="24"/>
          <w:szCs w:val="24"/>
          <w:lang w:eastAsia="uk-UA"/>
        </w:rPr>
      </w:pPr>
      <w:r>
        <w:rPr>
          <w:color w:val="000000"/>
          <w:lang w:eastAsia="uk-UA"/>
        </w:rPr>
        <w:t xml:space="preserve">         </w:t>
      </w:r>
      <w:r w:rsidR="00E62434" w:rsidRPr="00E62434">
        <w:rPr>
          <w:color w:val="000000"/>
          <w:lang w:eastAsia="uk-UA"/>
        </w:rPr>
        <w:t>Фінансов</w:t>
      </w:r>
      <w:r w:rsidR="00334653">
        <w:rPr>
          <w:color w:val="000000"/>
          <w:lang w:eastAsia="uk-UA"/>
        </w:rPr>
        <w:t>а діяльність Центру у 2025/</w:t>
      </w:r>
      <w:r w:rsidR="00E62434" w:rsidRPr="00E62434">
        <w:rPr>
          <w:color w:val="000000"/>
          <w:lang w:eastAsia="uk-UA"/>
        </w:rPr>
        <w:t>2026 навчальному році здійснювалася відповідно до вимог Бюджетного кодексу України, Закону України «Про освіту»,</w:t>
      </w:r>
      <w:r w:rsidR="00E62434">
        <w:rPr>
          <w:color w:val="000000"/>
          <w:lang w:eastAsia="uk-UA"/>
        </w:rPr>
        <w:t xml:space="preserve"> </w:t>
      </w:r>
      <w:r w:rsidR="00E62434" w:rsidRPr="00E62434">
        <w:rPr>
          <w:color w:val="000000"/>
          <w:lang w:eastAsia="uk-UA"/>
        </w:rPr>
        <w:t>нормативно-правових актів Міністерства фінансів України, Державної казначейської служби України, Колективного договору та кошторисних призначень. Особлива увага приділялася дотриманню фінансової дисципліни, економному використанню бюджетних коштів та недопущенню кредиторської заборгованості. Протягом навчального року забезпечено своєчасну виплату заробітної плати, відпускних, матеріальної допомоги на оздоровлення, щорічної грошової винагороди педагогічним працівникам, своєчасну оплату комунальних послуг та енергоносіїв, інших послуг, крім комунальних, канцелярських товарів і матеріалів. Розрахунки за захищеними статтями видатків загального фонду склали 9187,5 тис. грн. Заборгованість по захищеним статтям видатків відсутня.</w:t>
      </w:r>
    </w:p>
    <w:p w:rsidR="00E62434" w:rsidRDefault="00E62434" w:rsidP="00E62434">
      <w:pPr>
        <w:widowControl w:val="0"/>
        <w:tabs>
          <w:tab w:val="left" w:pos="5736"/>
          <w:tab w:val="left" w:pos="8307"/>
        </w:tabs>
        <w:spacing w:line="360" w:lineRule="auto"/>
        <w:jc w:val="both"/>
        <w:rPr>
          <w:color w:val="000000"/>
          <w:lang w:eastAsia="uk-UA"/>
        </w:rPr>
      </w:pPr>
      <w:r>
        <w:rPr>
          <w:color w:val="000000"/>
          <w:lang w:eastAsia="uk-UA"/>
        </w:rPr>
        <w:t xml:space="preserve">       </w:t>
      </w:r>
      <w:r w:rsidRPr="00E62434">
        <w:rPr>
          <w:color w:val="000000"/>
          <w:lang w:eastAsia="uk-UA"/>
        </w:rPr>
        <w:t xml:space="preserve">Залишки коштів на рахунках: обласного бюджету загального фонду становлять 253,9 тис. грн., </w:t>
      </w:r>
    </w:p>
    <w:p w:rsidR="00E62434" w:rsidRDefault="00E62434" w:rsidP="00E62434">
      <w:pPr>
        <w:widowControl w:val="0"/>
        <w:tabs>
          <w:tab w:val="left" w:pos="5736"/>
          <w:tab w:val="left" w:pos="8307"/>
        </w:tabs>
        <w:spacing w:line="360" w:lineRule="auto"/>
        <w:jc w:val="both"/>
        <w:rPr>
          <w:color w:val="000000"/>
          <w:lang w:eastAsia="uk-UA"/>
        </w:rPr>
      </w:pPr>
      <w:r w:rsidRPr="00E62434">
        <w:rPr>
          <w:color w:val="000000"/>
          <w:lang w:eastAsia="uk-UA"/>
        </w:rPr>
        <w:t xml:space="preserve">в тому числі: </w:t>
      </w:r>
    </w:p>
    <w:p w:rsidR="00E62434" w:rsidRDefault="00E62434" w:rsidP="00E62434">
      <w:pPr>
        <w:widowControl w:val="0"/>
        <w:tabs>
          <w:tab w:val="left" w:pos="5736"/>
          <w:tab w:val="left" w:pos="8307"/>
        </w:tabs>
        <w:spacing w:line="360" w:lineRule="auto"/>
        <w:jc w:val="both"/>
        <w:rPr>
          <w:color w:val="000000"/>
          <w:lang w:eastAsia="uk-UA"/>
        </w:rPr>
      </w:pPr>
      <w:r w:rsidRPr="00E62434">
        <w:rPr>
          <w:color w:val="000000"/>
          <w:lang w:eastAsia="uk-UA"/>
        </w:rPr>
        <w:t xml:space="preserve">оплата теплопостачання – 175,4 тис. грн., </w:t>
      </w:r>
    </w:p>
    <w:p w:rsidR="00E62434" w:rsidRDefault="00E62434" w:rsidP="00E62434">
      <w:pPr>
        <w:widowControl w:val="0"/>
        <w:tabs>
          <w:tab w:val="left" w:pos="5736"/>
          <w:tab w:val="left" w:pos="8307"/>
        </w:tabs>
        <w:spacing w:line="360" w:lineRule="auto"/>
        <w:jc w:val="both"/>
        <w:rPr>
          <w:color w:val="000000"/>
          <w:lang w:eastAsia="uk-UA"/>
        </w:rPr>
      </w:pPr>
      <w:r w:rsidRPr="00E62434">
        <w:rPr>
          <w:color w:val="000000"/>
          <w:lang w:eastAsia="uk-UA"/>
        </w:rPr>
        <w:t xml:space="preserve">оплата водопостачання та водовідведення – 28,7 тис. грн., </w:t>
      </w:r>
    </w:p>
    <w:p w:rsidR="00E62434" w:rsidRDefault="00E62434" w:rsidP="00E62434">
      <w:pPr>
        <w:widowControl w:val="0"/>
        <w:tabs>
          <w:tab w:val="left" w:pos="5736"/>
          <w:tab w:val="left" w:pos="8307"/>
        </w:tabs>
        <w:spacing w:line="360" w:lineRule="auto"/>
        <w:jc w:val="both"/>
        <w:rPr>
          <w:color w:val="000000"/>
          <w:lang w:eastAsia="uk-UA"/>
        </w:rPr>
      </w:pPr>
      <w:r w:rsidRPr="00E62434">
        <w:rPr>
          <w:color w:val="000000"/>
          <w:lang w:eastAsia="uk-UA"/>
        </w:rPr>
        <w:t xml:space="preserve">оплата електроенергії – 49,8 тис. грн.; </w:t>
      </w:r>
    </w:p>
    <w:p w:rsidR="00E62434" w:rsidRDefault="00E62434" w:rsidP="00E62434">
      <w:pPr>
        <w:widowControl w:val="0"/>
        <w:tabs>
          <w:tab w:val="left" w:pos="5736"/>
          <w:tab w:val="left" w:pos="8307"/>
        </w:tabs>
        <w:spacing w:line="360" w:lineRule="auto"/>
        <w:jc w:val="both"/>
        <w:rPr>
          <w:color w:val="000000"/>
          <w:lang w:eastAsia="uk-UA"/>
        </w:rPr>
      </w:pPr>
      <w:r w:rsidRPr="00E62434">
        <w:rPr>
          <w:color w:val="000000"/>
          <w:lang w:eastAsia="uk-UA"/>
        </w:rPr>
        <w:t>освітньої субвенції – 1250,1 тис. грн.,</w:t>
      </w:r>
    </w:p>
    <w:p w:rsidR="00E62434" w:rsidRDefault="00E62434" w:rsidP="00E62434">
      <w:pPr>
        <w:widowControl w:val="0"/>
        <w:tabs>
          <w:tab w:val="left" w:pos="5736"/>
          <w:tab w:val="left" w:pos="8307"/>
        </w:tabs>
        <w:spacing w:line="360" w:lineRule="auto"/>
        <w:jc w:val="both"/>
        <w:rPr>
          <w:color w:val="000000"/>
          <w:lang w:eastAsia="uk-UA"/>
        </w:rPr>
      </w:pPr>
      <w:r w:rsidRPr="00E62434">
        <w:rPr>
          <w:color w:val="000000"/>
          <w:lang w:eastAsia="uk-UA"/>
        </w:rPr>
        <w:t xml:space="preserve"> в тому числі: </w:t>
      </w:r>
    </w:p>
    <w:p w:rsidR="00E62434" w:rsidRDefault="00E62434" w:rsidP="00E62434">
      <w:pPr>
        <w:widowControl w:val="0"/>
        <w:tabs>
          <w:tab w:val="left" w:pos="5736"/>
          <w:tab w:val="left" w:pos="8307"/>
        </w:tabs>
        <w:spacing w:line="360" w:lineRule="auto"/>
        <w:jc w:val="both"/>
        <w:rPr>
          <w:color w:val="000000"/>
          <w:lang w:eastAsia="uk-UA"/>
        </w:rPr>
      </w:pPr>
      <w:r w:rsidRPr="00E62434">
        <w:rPr>
          <w:color w:val="000000"/>
          <w:lang w:eastAsia="uk-UA"/>
        </w:rPr>
        <w:lastRenderedPageBreak/>
        <w:t xml:space="preserve">заробітна плата – 991,2 тис. грн., </w:t>
      </w:r>
    </w:p>
    <w:p w:rsidR="00E62434" w:rsidRDefault="00E62434" w:rsidP="00E62434">
      <w:pPr>
        <w:widowControl w:val="0"/>
        <w:tabs>
          <w:tab w:val="left" w:pos="5736"/>
          <w:tab w:val="left" w:pos="8307"/>
        </w:tabs>
        <w:spacing w:line="360" w:lineRule="auto"/>
        <w:jc w:val="both"/>
        <w:rPr>
          <w:color w:val="000000"/>
          <w:lang w:eastAsia="uk-UA"/>
        </w:rPr>
      </w:pPr>
      <w:r w:rsidRPr="00E62434">
        <w:rPr>
          <w:color w:val="000000"/>
          <w:lang w:eastAsia="uk-UA"/>
        </w:rPr>
        <w:t xml:space="preserve">нарахування на заробітну плату – 258,9 тис. грн.; </w:t>
      </w:r>
    </w:p>
    <w:p w:rsidR="00E62434" w:rsidRPr="00E62434" w:rsidRDefault="00E62434" w:rsidP="00E62434">
      <w:pPr>
        <w:widowControl w:val="0"/>
        <w:tabs>
          <w:tab w:val="left" w:pos="5736"/>
          <w:tab w:val="left" w:pos="8307"/>
        </w:tabs>
        <w:spacing w:line="360" w:lineRule="auto"/>
        <w:jc w:val="both"/>
        <w:rPr>
          <w:sz w:val="24"/>
          <w:szCs w:val="24"/>
          <w:lang w:eastAsia="uk-UA"/>
        </w:rPr>
      </w:pPr>
      <w:r w:rsidRPr="00E62434">
        <w:rPr>
          <w:color w:val="000000"/>
          <w:lang w:eastAsia="uk-UA"/>
        </w:rPr>
        <w:t>на спеціальному рахунку – 83,2 тис. грн.</w:t>
      </w:r>
    </w:p>
    <w:p w:rsidR="00E62434" w:rsidRPr="00E62434" w:rsidRDefault="00E62434" w:rsidP="00E62434">
      <w:pPr>
        <w:widowControl w:val="0"/>
        <w:tabs>
          <w:tab w:val="left" w:pos="5736"/>
          <w:tab w:val="left" w:pos="8307"/>
        </w:tabs>
        <w:spacing w:line="360" w:lineRule="auto"/>
        <w:jc w:val="both"/>
        <w:rPr>
          <w:sz w:val="24"/>
          <w:szCs w:val="24"/>
          <w:lang w:eastAsia="uk-UA"/>
        </w:rPr>
      </w:pPr>
      <w:r w:rsidRPr="00E62434">
        <w:rPr>
          <w:color w:val="000000"/>
          <w:lang w:eastAsia="uk-UA"/>
        </w:rPr>
        <w:t xml:space="preserve">Кількість витрачених коштів на підготовку закладу до нового навчального року - 51,0 тис. грн. </w:t>
      </w:r>
    </w:p>
    <w:p w:rsidR="00E62434" w:rsidRPr="00E62434" w:rsidRDefault="00E62434" w:rsidP="00E62434">
      <w:pPr>
        <w:widowControl w:val="0"/>
        <w:tabs>
          <w:tab w:val="left" w:pos="5736"/>
          <w:tab w:val="left" w:pos="8307"/>
        </w:tabs>
        <w:spacing w:line="360" w:lineRule="auto"/>
        <w:jc w:val="both"/>
        <w:rPr>
          <w:sz w:val="24"/>
          <w:szCs w:val="24"/>
          <w:lang w:eastAsia="uk-UA"/>
        </w:rPr>
      </w:pPr>
      <w:r w:rsidRPr="00E62434">
        <w:rPr>
          <w:color w:val="000000"/>
          <w:lang w:eastAsia="uk-UA"/>
        </w:rPr>
        <w:t>в тому числі:</w:t>
      </w:r>
    </w:p>
    <w:p w:rsidR="00E62434" w:rsidRPr="00E62434" w:rsidRDefault="00E62434" w:rsidP="00E62434">
      <w:pPr>
        <w:widowControl w:val="0"/>
        <w:tabs>
          <w:tab w:val="left" w:pos="5736"/>
          <w:tab w:val="left" w:pos="8307"/>
        </w:tabs>
        <w:spacing w:line="360" w:lineRule="auto"/>
        <w:jc w:val="both"/>
        <w:rPr>
          <w:sz w:val="24"/>
          <w:szCs w:val="24"/>
          <w:lang w:eastAsia="uk-UA"/>
        </w:rPr>
      </w:pPr>
      <w:r w:rsidRPr="00E62434">
        <w:rPr>
          <w:color w:val="000000"/>
          <w:lang w:eastAsia="uk-UA"/>
        </w:rPr>
        <w:t xml:space="preserve">- </w:t>
      </w:r>
      <w:r>
        <w:rPr>
          <w:color w:val="000000"/>
          <w:lang w:eastAsia="uk-UA"/>
        </w:rPr>
        <w:t>загального фонду 51,0 тис. грн.,</w:t>
      </w:r>
    </w:p>
    <w:p w:rsidR="00E62434" w:rsidRPr="00E62434" w:rsidRDefault="00E62434" w:rsidP="00E62434">
      <w:pPr>
        <w:widowControl w:val="0"/>
        <w:tabs>
          <w:tab w:val="left" w:pos="5736"/>
          <w:tab w:val="left" w:pos="8307"/>
        </w:tabs>
        <w:spacing w:line="360" w:lineRule="auto"/>
        <w:jc w:val="both"/>
        <w:rPr>
          <w:sz w:val="24"/>
          <w:szCs w:val="24"/>
          <w:lang w:eastAsia="uk-UA"/>
        </w:rPr>
      </w:pPr>
      <w:r w:rsidRPr="00E62434">
        <w:rPr>
          <w:color w:val="000000"/>
          <w:lang w:eastAsia="uk-UA"/>
        </w:rPr>
        <w:t xml:space="preserve">- спеціального фонду 0 тис. грн. </w:t>
      </w:r>
    </w:p>
    <w:p w:rsidR="00E62434" w:rsidRPr="00E62434" w:rsidRDefault="00E62434" w:rsidP="00E62434">
      <w:pPr>
        <w:widowControl w:val="0"/>
        <w:tabs>
          <w:tab w:val="left" w:pos="5736"/>
          <w:tab w:val="left" w:pos="8307"/>
        </w:tabs>
        <w:spacing w:line="360" w:lineRule="auto"/>
        <w:jc w:val="both"/>
        <w:rPr>
          <w:sz w:val="24"/>
          <w:szCs w:val="24"/>
          <w:lang w:eastAsia="uk-UA"/>
        </w:rPr>
      </w:pPr>
      <w:r w:rsidRPr="00E62434">
        <w:rPr>
          <w:color w:val="000000"/>
          <w:lang w:eastAsia="uk-UA"/>
        </w:rPr>
        <w:t>А саме:</w:t>
      </w:r>
    </w:p>
    <w:p w:rsidR="00E62434" w:rsidRPr="00E62434" w:rsidRDefault="00E62434" w:rsidP="00E62434">
      <w:pPr>
        <w:widowControl w:val="0"/>
        <w:tabs>
          <w:tab w:val="left" w:pos="5736"/>
          <w:tab w:val="left" w:pos="8307"/>
        </w:tabs>
        <w:spacing w:line="360" w:lineRule="auto"/>
        <w:jc w:val="both"/>
        <w:rPr>
          <w:sz w:val="24"/>
          <w:szCs w:val="24"/>
          <w:lang w:eastAsia="uk-UA"/>
        </w:rPr>
      </w:pPr>
      <w:r w:rsidRPr="00E62434">
        <w:rPr>
          <w:color w:val="000000"/>
          <w:lang w:eastAsia="uk-UA"/>
        </w:rPr>
        <w:t>- обслуговування системи автоматичн</w:t>
      </w:r>
      <w:r>
        <w:rPr>
          <w:color w:val="000000"/>
          <w:lang w:eastAsia="uk-UA"/>
        </w:rPr>
        <w:t xml:space="preserve">ої пожежної сигналізації – 20,0 </w:t>
      </w:r>
      <w:r w:rsidRPr="00E62434">
        <w:rPr>
          <w:color w:val="000000"/>
          <w:lang w:eastAsia="uk-UA"/>
        </w:rPr>
        <w:t>тис.</w:t>
      </w:r>
      <w:r>
        <w:rPr>
          <w:color w:val="000000"/>
          <w:lang w:eastAsia="uk-UA"/>
        </w:rPr>
        <w:t xml:space="preserve"> </w:t>
      </w:r>
      <w:r w:rsidRPr="00E62434">
        <w:rPr>
          <w:color w:val="000000"/>
          <w:lang w:eastAsia="uk-UA"/>
        </w:rPr>
        <w:t>грн.;</w:t>
      </w:r>
    </w:p>
    <w:p w:rsidR="00E62434" w:rsidRPr="00E62434" w:rsidRDefault="00E62434" w:rsidP="00E62434">
      <w:pPr>
        <w:widowControl w:val="0"/>
        <w:tabs>
          <w:tab w:val="left" w:pos="5736"/>
          <w:tab w:val="left" w:pos="8307"/>
        </w:tabs>
        <w:spacing w:line="360" w:lineRule="auto"/>
        <w:jc w:val="both"/>
        <w:rPr>
          <w:sz w:val="24"/>
          <w:szCs w:val="24"/>
          <w:lang w:eastAsia="uk-UA"/>
        </w:rPr>
      </w:pPr>
      <w:r>
        <w:rPr>
          <w:color w:val="000000"/>
          <w:lang w:eastAsia="uk-UA"/>
        </w:rPr>
        <w:t>- технічне обслуговування</w:t>
      </w:r>
      <w:r w:rsidRPr="00E62434">
        <w:rPr>
          <w:color w:val="000000"/>
          <w:lang w:eastAsia="uk-UA"/>
        </w:rPr>
        <w:t>, випробування пожежних рукавів – 3,0 тис. грн.;</w:t>
      </w:r>
    </w:p>
    <w:p w:rsidR="00E62434" w:rsidRPr="00E62434" w:rsidRDefault="00E62434" w:rsidP="00E62434">
      <w:pPr>
        <w:widowControl w:val="0"/>
        <w:tabs>
          <w:tab w:val="left" w:pos="5736"/>
          <w:tab w:val="left" w:pos="8307"/>
        </w:tabs>
        <w:spacing w:line="360" w:lineRule="auto"/>
        <w:jc w:val="both"/>
        <w:rPr>
          <w:sz w:val="24"/>
          <w:szCs w:val="24"/>
          <w:lang w:eastAsia="uk-UA"/>
        </w:rPr>
      </w:pPr>
      <w:r w:rsidRPr="00E62434">
        <w:rPr>
          <w:color w:val="000000"/>
          <w:lang w:eastAsia="uk-UA"/>
        </w:rPr>
        <w:t>- технічне обслуговування пожежного гідранта – 3,0 тис. грн.;</w:t>
      </w:r>
    </w:p>
    <w:p w:rsidR="00E62434" w:rsidRPr="00E62434" w:rsidRDefault="00E62434" w:rsidP="00E62434">
      <w:pPr>
        <w:widowControl w:val="0"/>
        <w:tabs>
          <w:tab w:val="left" w:pos="5736"/>
          <w:tab w:val="left" w:pos="8307"/>
        </w:tabs>
        <w:spacing w:line="360" w:lineRule="auto"/>
        <w:jc w:val="both"/>
        <w:rPr>
          <w:sz w:val="24"/>
          <w:szCs w:val="24"/>
          <w:lang w:eastAsia="uk-UA"/>
        </w:rPr>
      </w:pPr>
      <w:r w:rsidRPr="00E62434">
        <w:rPr>
          <w:color w:val="000000"/>
          <w:lang w:eastAsia="uk-UA"/>
        </w:rPr>
        <w:t>- о</w:t>
      </w:r>
      <w:r>
        <w:rPr>
          <w:color w:val="000000"/>
          <w:lang w:eastAsia="uk-UA"/>
        </w:rPr>
        <w:t xml:space="preserve">хорона об’єкта (технічна) – 1,0 </w:t>
      </w:r>
      <w:r w:rsidRPr="00E62434">
        <w:rPr>
          <w:color w:val="000000"/>
          <w:lang w:eastAsia="uk-UA"/>
        </w:rPr>
        <w:t>тис.</w:t>
      </w:r>
      <w:r>
        <w:rPr>
          <w:color w:val="000000"/>
          <w:lang w:eastAsia="uk-UA"/>
        </w:rPr>
        <w:t xml:space="preserve"> </w:t>
      </w:r>
      <w:r w:rsidRPr="00E62434">
        <w:rPr>
          <w:color w:val="000000"/>
          <w:lang w:eastAsia="uk-UA"/>
        </w:rPr>
        <w:t>грн.;</w:t>
      </w:r>
    </w:p>
    <w:p w:rsidR="00E62434" w:rsidRPr="00E62434" w:rsidRDefault="00E62434" w:rsidP="00E62434">
      <w:pPr>
        <w:widowControl w:val="0"/>
        <w:tabs>
          <w:tab w:val="left" w:pos="5736"/>
          <w:tab w:val="left" w:pos="8307"/>
        </w:tabs>
        <w:spacing w:line="360" w:lineRule="auto"/>
        <w:jc w:val="both"/>
        <w:rPr>
          <w:sz w:val="24"/>
          <w:szCs w:val="24"/>
          <w:lang w:eastAsia="uk-UA"/>
        </w:rPr>
      </w:pPr>
      <w:r w:rsidRPr="00E62434">
        <w:rPr>
          <w:color w:val="000000"/>
          <w:lang w:eastAsia="uk-UA"/>
        </w:rPr>
        <w:t>- спостереження пожежної автоматики об’єкта та їх технічне обслуговування – 4,0 тис. грн.</w:t>
      </w:r>
    </w:p>
    <w:p w:rsidR="00E62434" w:rsidRDefault="00E62434" w:rsidP="00E62434">
      <w:pPr>
        <w:widowControl w:val="0"/>
        <w:tabs>
          <w:tab w:val="left" w:pos="5736"/>
          <w:tab w:val="left" w:pos="8307"/>
        </w:tabs>
        <w:spacing w:line="360" w:lineRule="auto"/>
        <w:jc w:val="both"/>
        <w:rPr>
          <w:color w:val="000000"/>
          <w:lang w:eastAsia="uk-UA"/>
        </w:rPr>
      </w:pPr>
      <w:r w:rsidRPr="00E62434">
        <w:rPr>
          <w:color w:val="000000"/>
          <w:lang w:eastAsia="uk-UA"/>
        </w:rPr>
        <w:t>Придбано</w:t>
      </w:r>
      <w:r>
        <w:rPr>
          <w:color w:val="000000"/>
          <w:lang w:eastAsia="uk-UA"/>
        </w:rPr>
        <w:t>:</w:t>
      </w:r>
    </w:p>
    <w:p w:rsidR="00E62434" w:rsidRPr="00E62434" w:rsidRDefault="00E62434" w:rsidP="00E62434">
      <w:pPr>
        <w:widowControl w:val="0"/>
        <w:tabs>
          <w:tab w:val="left" w:pos="5736"/>
          <w:tab w:val="left" w:pos="8307"/>
        </w:tabs>
        <w:spacing w:line="360" w:lineRule="auto"/>
        <w:jc w:val="both"/>
        <w:rPr>
          <w:color w:val="000000"/>
          <w:lang w:eastAsia="uk-UA"/>
        </w:rPr>
      </w:pPr>
      <w:r>
        <w:rPr>
          <w:color w:val="000000"/>
          <w:lang w:eastAsia="uk-UA"/>
        </w:rPr>
        <w:t>-</w:t>
      </w:r>
      <w:r w:rsidRPr="00E62434">
        <w:rPr>
          <w:color w:val="000000"/>
          <w:lang w:eastAsia="uk-UA"/>
        </w:rPr>
        <w:t>канцелярських товарів на суму 5,6 тис. грн., </w:t>
      </w:r>
    </w:p>
    <w:p w:rsidR="00E62434" w:rsidRDefault="00E62434" w:rsidP="00E62434">
      <w:pPr>
        <w:widowControl w:val="0"/>
        <w:tabs>
          <w:tab w:val="left" w:pos="5736"/>
          <w:tab w:val="left" w:pos="8307"/>
        </w:tabs>
        <w:spacing w:line="360" w:lineRule="auto"/>
        <w:jc w:val="both"/>
        <w:rPr>
          <w:color w:val="000000"/>
          <w:lang w:eastAsia="uk-UA"/>
        </w:rPr>
      </w:pPr>
      <w:r>
        <w:rPr>
          <w:color w:val="000000"/>
          <w:lang w:eastAsia="uk-UA"/>
        </w:rPr>
        <w:t>-матеріалів до комп</w:t>
      </w:r>
      <w:r>
        <w:rPr>
          <w:color w:val="000000"/>
          <w:lang w:val="en-US" w:eastAsia="uk-UA"/>
        </w:rPr>
        <w:t>’</w:t>
      </w:r>
      <w:r w:rsidRPr="00E62434">
        <w:rPr>
          <w:color w:val="000000"/>
          <w:lang w:eastAsia="uk-UA"/>
        </w:rPr>
        <w:t xml:space="preserve">ютерної техніки на суму 4,3 тис. грн., </w:t>
      </w:r>
    </w:p>
    <w:p w:rsidR="00E62434" w:rsidRDefault="00E62434" w:rsidP="00E62434">
      <w:pPr>
        <w:widowControl w:val="0"/>
        <w:tabs>
          <w:tab w:val="left" w:pos="5736"/>
          <w:tab w:val="left" w:pos="8307"/>
        </w:tabs>
        <w:spacing w:line="360" w:lineRule="auto"/>
        <w:jc w:val="both"/>
        <w:rPr>
          <w:color w:val="000000"/>
          <w:lang w:eastAsia="uk-UA"/>
        </w:rPr>
      </w:pPr>
      <w:r>
        <w:rPr>
          <w:color w:val="000000"/>
          <w:lang w:eastAsia="uk-UA"/>
        </w:rPr>
        <w:t>-</w:t>
      </w:r>
      <w:r w:rsidRPr="00E62434">
        <w:rPr>
          <w:color w:val="000000"/>
          <w:lang w:eastAsia="uk-UA"/>
        </w:rPr>
        <w:t>джерело безперебійного живлення на суму 10,1 тис. грн.</w:t>
      </w:r>
    </w:p>
    <w:p w:rsidR="00E62434" w:rsidRDefault="00E62434" w:rsidP="00E62434">
      <w:pPr>
        <w:pStyle w:val="a5"/>
        <w:spacing w:line="360" w:lineRule="auto"/>
        <w:ind w:right="170" w:firstLine="850"/>
        <w:jc w:val="both"/>
      </w:pPr>
      <w:r>
        <w:t>Підготовка</w:t>
      </w:r>
      <w:r>
        <w:rPr>
          <w:spacing w:val="1"/>
        </w:rPr>
        <w:t xml:space="preserve"> </w:t>
      </w:r>
      <w:r>
        <w:t>до</w:t>
      </w:r>
      <w:r>
        <w:rPr>
          <w:spacing w:val="1"/>
        </w:rPr>
        <w:t xml:space="preserve"> </w:t>
      </w:r>
      <w:r>
        <w:t>опалювального</w:t>
      </w:r>
      <w:r>
        <w:rPr>
          <w:spacing w:val="1"/>
        </w:rPr>
        <w:t xml:space="preserve"> </w:t>
      </w:r>
      <w:r>
        <w:t>сезону</w:t>
      </w:r>
      <w:r>
        <w:rPr>
          <w:spacing w:val="1"/>
        </w:rPr>
        <w:t xml:space="preserve"> </w:t>
      </w:r>
      <w:r>
        <w:t>здійснювалась</w:t>
      </w:r>
      <w:r>
        <w:rPr>
          <w:spacing w:val="1"/>
        </w:rPr>
        <w:t xml:space="preserve"> </w:t>
      </w:r>
      <w:r>
        <w:t>своєчасно</w:t>
      </w:r>
      <w:r>
        <w:rPr>
          <w:spacing w:val="1"/>
        </w:rPr>
        <w:t xml:space="preserve"> </w:t>
      </w:r>
      <w:r>
        <w:t>і</w:t>
      </w:r>
      <w:r>
        <w:rPr>
          <w:spacing w:val="1"/>
        </w:rPr>
        <w:t xml:space="preserve"> </w:t>
      </w:r>
      <w:r>
        <w:t>якісно.</w:t>
      </w:r>
      <w:r>
        <w:rPr>
          <w:spacing w:val="1"/>
        </w:rPr>
        <w:t xml:space="preserve"> </w:t>
      </w:r>
      <w:r>
        <w:t>Обслуговуючий</w:t>
      </w:r>
      <w:r>
        <w:rPr>
          <w:spacing w:val="1"/>
        </w:rPr>
        <w:t xml:space="preserve"> </w:t>
      </w:r>
      <w:r>
        <w:t>персонал</w:t>
      </w:r>
      <w:r>
        <w:rPr>
          <w:spacing w:val="1"/>
        </w:rPr>
        <w:t xml:space="preserve"> </w:t>
      </w:r>
      <w:r>
        <w:t>забезпечений</w:t>
      </w:r>
      <w:r>
        <w:rPr>
          <w:spacing w:val="-67"/>
        </w:rPr>
        <w:t xml:space="preserve"> </w:t>
      </w:r>
      <w:r>
        <w:t>спеціальним</w:t>
      </w:r>
      <w:r>
        <w:rPr>
          <w:spacing w:val="3"/>
        </w:rPr>
        <w:t xml:space="preserve"> </w:t>
      </w:r>
      <w:r>
        <w:t>одягом</w:t>
      </w:r>
      <w:r>
        <w:rPr>
          <w:spacing w:val="-2"/>
        </w:rPr>
        <w:t xml:space="preserve"> </w:t>
      </w:r>
      <w:r>
        <w:t>і</w:t>
      </w:r>
      <w:r>
        <w:rPr>
          <w:spacing w:val="-1"/>
        </w:rPr>
        <w:t xml:space="preserve"> </w:t>
      </w:r>
      <w:r>
        <w:t>необхідним</w:t>
      </w:r>
      <w:r>
        <w:rPr>
          <w:spacing w:val="2"/>
        </w:rPr>
        <w:t xml:space="preserve"> </w:t>
      </w:r>
      <w:r>
        <w:t>інвентарем.</w:t>
      </w:r>
    </w:p>
    <w:p w:rsidR="00E62434" w:rsidRDefault="00E62434" w:rsidP="00E62434">
      <w:pPr>
        <w:pStyle w:val="a5"/>
        <w:spacing w:line="360" w:lineRule="auto"/>
        <w:ind w:right="170" w:firstLine="850"/>
        <w:jc w:val="both"/>
      </w:pPr>
      <w:r>
        <w:rPr>
          <w:color w:val="000000"/>
        </w:rPr>
        <w:lastRenderedPageBreak/>
        <w:t>Із метою зміцнення матеріально-технічної бази Центру проведені ремонтні роботи і здійснені необхідні заходи за власні кошти :</w:t>
      </w:r>
    </w:p>
    <w:p w:rsidR="00E62434" w:rsidRDefault="00E62434" w:rsidP="00E62434">
      <w:pPr>
        <w:pStyle w:val="Standard"/>
        <w:spacing w:line="360" w:lineRule="auto"/>
        <w:jc w:val="both"/>
        <w:rPr>
          <w:sz w:val="28"/>
          <w:szCs w:val="28"/>
          <w:lang w:val="uk-UA"/>
        </w:rPr>
      </w:pPr>
      <w:r>
        <w:rPr>
          <w:sz w:val="28"/>
          <w:szCs w:val="28"/>
          <w:lang w:val="uk-UA"/>
        </w:rPr>
        <w:t>- косметичний ремонт приміщень навчального корпусу, фасаду переходу та зовнішньої стіни їдальні;</w:t>
      </w:r>
    </w:p>
    <w:p w:rsidR="00E62434" w:rsidRDefault="00E62434" w:rsidP="00E62434">
      <w:pPr>
        <w:pStyle w:val="Standard"/>
        <w:spacing w:line="360" w:lineRule="auto"/>
        <w:jc w:val="both"/>
        <w:rPr>
          <w:sz w:val="28"/>
          <w:szCs w:val="28"/>
          <w:lang w:val="uk-UA"/>
        </w:rPr>
      </w:pPr>
      <w:r>
        <w:rPr>
          <w:sz w:val="28"/>
          <w:szCs w:val="28"/>
          <w:lang w:val="uk-UA"/>
        </w:rPr>
        <w:t>- ремонт трубопроводів холодної води в слюсарні;</w:t>
      </w:r>
    </w:p>
    <w:p w:rsidR="00E62434" w:rsidRDefault="00E62434" w:rsidP="00E62434">
      <w:pPr>
        <w:pStyle w:val="Standard"/>
        <w:spacing w:line="360" w:lineRule="auto"/>
        <w:jc w:val="both"/>
        <w:rPr>
          <w:sz w:val="28"/>
          <w:szCs w:val="28"/>
          <w:lang w:val="uk-UA"/>
        </w:rPr>
      </w:pPr>
      <w:r>
        <w:rPr>
          <w:sz w:val="28"/>
          <w:szCs w:val="28"/>
          <w:lang w:val="uk-UA"/>
        </w:rPr>
        <w:t>- ремонт шиферної покрівлі щитової та козирка на вході до приміщення закладу;</w:t>
      </w:r>
    </w:p>
    <w:p w:rsidR="00E62434" w:rsidRDefault="00E62434" w:rsidP="00E62434">
      <w:pPr>
        <w:pStyle w:val="Standard"/>
        <w:spacing w:line="360" w:lineRule="auto"/>
        <w:jc w:val="both"/>
        <w:rPr>
          <w:sz w:val="28"/>
          <w:szCs w:val="28"/>
          <w:lang w:val="uk-UA"/>
        </w:rPr>
      </w:pPr>
      <w:r>
        <w:rPr>
          <w:sz w:val="28"/>
          <w:szCs w:val="28"/>
          <w:lang w:val="uk-UA"/>
        </w:rPr>
        <w:t>- ремонт санітарних вузлів в спальному корпусі;</w:t>
      </w:r>
    </w:p>
    <w:p w:rsidR="00E62434" w:rsidRPr="00E62434" w:rsidRDefault="00E62434" w:rsidP="00E62434">
      <w:pPr>
        <w:pStyle w:val="a5"/>
        <w:spacing w:line="360" w:lineRule="auto"/>
        <w:ind w:right="148"/>
        <w:jc w:val="both"/>
      </w:pPr>
      <w:r>
        <w:t>- заміна насосного агрегату артезіанської свердловини.</w:t>
      </w:r>
    </w:p>
    <w:p w:rsidR="00404AB1" w:rsidRDefault="00404AB1" w:rsidP="00E62434">
      <w:pPr>
        <w:pStyle w:val="a5"/>
        <w:spacing w:line="360" w:lineRule="auto"/>
        <w:ind w:right="148" w:firstLine="720"/>
        <w:jc w:val="both"/>
      </w:pPr>
      <w:r>
        <w:t>Із метою реалізації стратегічних завдань Цен</w:t>
      </w:r>
      <w:r w:rsidR="005D761F">
        <w:t>тру педагогічний колектив у 2026/2027</w:t>
      </w:r>
      <w:r>
        <w:t xml:space="preserve"> навчальному році працюватиме</w:t>
      </w:r>
      <w:r>
        <w:rPr>
          <w:spacing w:val="1"/>
        </w:rPr>
        <w:t xml:space="preserve"> </w:t>
      </w:r>
      <w:r>
        <w:t>над вирішенням</w:t>
      </w:r>
      <w:r>
        <w:rPr>
          <w:spacing w:val="1"/>
        </w:rPr>
        <w:t xml:space="preserve"> </w:t>
      </w:r>
      <w:r>
        <w:t>таких завдань:</w:t>
      </w:r>
    </w:p>
    <w:p w:rsidR="00404AB1" w:rsidRDefault="00404AB1" w:rsidP="00797359">
      <w:pPr>
        <w:pStyle w:val="a5"/>
        <w:spacing w:line="360" w:lineRule="auto"/>
        <w:ind w:left="117" w:right="148"/>
        <w:jc w:val="both"/>
      </w:pPr>
      <w:r>
        <w:t>створення-</w:t>
      </w:r>
    </w:p>
    <w:p w:rsidR="00404AB1" w:rsidRDefault="00404AB1" w:rsidP="00797359">
      <w:pPr>
        <w:pStyle w:val="a5"/>
        <w:spacing w:after="150" w:line="360" w:lineRule="auto"/>
        <w:jc w:val="both"/>
      </w:pPr>
      <w:r>
        <w:t>- безпечних умов для навчання та виховання;</w:t>
      </w:r>
    </w:p>
    <w:p w:rsidR="00404AB1" w:rsidRDefault="00404AB1" w:rsidP="00797359">
      <w:pPr>
        <w:pStyle w:val="a5"/>
        <w:spacing w:line="360" w:lineRule="auto"/>
        <w:ind w:right="148"/>
        <w:jc w:val="both"/>
      </w:pPr>
      <w:r>
        <w:t>- умов</w:t>
      </w:r>
      <w:r>
        <w:rPr>
          <w:spacing w:val="-4"/>
        </w:rPr>
        <w:t xml:space="preserve"> </w:t>
      </w:r>
      <w:r>
        <w:t>рівного</w:t>
      </w:r>
      <w:r>
        <w:rPr>
          <w:spacing w:val="-2"/>
        </w:rPr>
        <w:t xml:space="preserve"> </w:t>
      </w:r>
      <w:r>
        <w:t>доступу</w:t>
      </w:r>
      <w:r>
        <w:rPr>
          <w:spacing w:val="-1"/>
        </w:rPr>
        <w:t xml:space="preserve"> </w:t>
      </w:r>
      <w:r>
        <w:t>до</w:t>
      </w:r>
      <w:r>
        <w:rPr>
          <w:spacing w:val="-2"/>
        </w:rPr>
        <w:t xml:space="preserve"> </w:t>
      </w:r>
      <w:r>
        <w:t>освіти та гуманних</w:t>
      </w:r>
      <w:r>
        <w:rPr>
          <w:spacing w:val="-2"/>
        </w:rPr>
        <w:t xml:space="preserve"> </w:t>
      </w:r>
      <w:r>
        <w:t>відносин</w:t>
      </w:r>
      <w:r>
        <w:rPr>
          <w:spacing w:val="-2"/>
        </w:rPr>
        <w:t xml:space="preserve"> </w:t>
      </w:r>
      <w:r>
        <w:t>в</w:t>
      </w:r>
      <w:r>
        <w:rPr>
          <w:spacing w:val="66"/>
        </w:rPr>
        <w:t xml:space="preserve"> </w:t>
      </w:r>
      <w:r>
        <w:t>Центрі;</w:t>
      </w:r>
    </w:p>
    <w:p w:rsidR="00404AB1" w:rsidRDefault="00404AB1" w:rsidP="00797359">
      <w:pPr>
        <w:pStyle w:val="a5"/>
        <w:spacing w:after="150" w:line="360" w:lineRule="auto"/>
        <w:jc w:val="both"/>
      </w:pPr>
      <w:r>
        <w:t>- для дітей в онлайн-класі комфортної, довірливої атмосфери;</w:t>
      </w:r>
    </w:p>
    <w:p w:rsidR="00404AB1" w:rsidRDefault="00404AB1" w:rsidP="00797359">
      <w:pPr>
        <w:pStyle w:val="a5"/>
        <w:spacing w:after="150" w:line="360" w:lineRule="auto"/>
        <w:ind w:right="148"/>
        <w:jc w:val="both"/>
      </w:pPr>
      <w:r>
        <w:t>- забезпечення сталості та безперервності освіти;</w:t>
      </w:r>
    </w:p>
    <w:p w:rsidR="00404AB1" w:rsidRDefault="00404AB1" w:rsidP="00797359">
      <w:pPr>
        <w:pStyle w:val="a5"/>
        <w:spacing w:after="150" w:line="360" w:lineRule="auto"/>
        <w:ind w:right="148"/>
        <w:jc w:val="both"/>
      </w:pPr>
      <w:r>
        <w:t>- вдосконалення методів і прийомів дистанційного навчання;</w:t>
      </w:r>
    </w:p>
    <w:p w:rsidR="00404AB1" w:rsidRDefault="00404AB1" w:rsidP="00797359">
      <w:pPr>
        <w:pStyle w:val="a5"/>
        <w:spacing w:after="150" w:line="360" w:lineRule="auto"/>
        <w:jc w:val="both"/>
      </w:pPr>
      <w:r>
        <w:t>- надання емоційної та психологічної підтримки учням та їх батькам під час воєнного стану;</w:t>
      </w:r>
    </w:p>
    <w:p w:rsidR="00404AB1" w:rsidRDefault="00404AB1" w:rsidP="00797359">
      <w:pPr>
        <w:pStyle w:val="a5"/>
        <w:spacing w:after="150" w:line="360" w:lineRule="auto"/>
        <w:jc w:val="both"/>
      </w:pPr>
      <w:r>
        <w:t>- навчання правил безпечної поведінки в умовах воєнного стану;</w:t>
      </w:r>
    </w:p>
    <w:p w:rsidR="00404AB1" w:rsidRDefault="00404AB1" w:rsidP="00797359">
      <w:pPr>
        <w:pStyle w:val="a5"/>
        <w:spacing w:after="150" w:line="360" w:lineRule="auto"/>
        <w:jc w:val="both"/>
      </w:pPr>
      <w:r>
        <w:lastRenderedPageBreak/>
        <w:t>- адаптація та підтримка учнів з числа вимушено-переміщених осіб;</w:t>
      </w:r>
    </w:p>
    <w:p w:rsidR="00404AB1" w:rsidRDefault="00404AB1" w:rsidP="00797359">
      <w:pPr>
        <w:pStyle w:val="a5"/>
        <w:spacing w:line="360" w:lineRule="auto"/>
        <w:ind w:left="57" w:right="170"/>
        <w:jc w:val="both"/>
      </w:pPr>
      <w:r>
        <w:t>- постійний</w:t>
      </w:r>
      <w:r>
        <w:rPr>
          <w:spacing w:val="-2"/>
        </w:rPr>
        <w:t xml:space="preserve"> </w:t>
      </w:r>
      <w:r>
        <w:t>моніторинг</w:t>
      </w:r>
      <w:r>
        <w:rPr>
          <w:spacing w:val="-6"/>
        </w:rPr>
        <w:t xml:space="preserve"> </w:t>
      </w:r>
      <w:r>
        <w:t>рівня</w:t>
      </w:r>
      <w:r>
        <w:rPr>
          <w:spacing w:val="-6"/>
        </w:rPr>
        <w:t xml:space="preserve"> </w:t>
      </w:r>
      <w:r>
        <w:t>професійної</w:t>
      </w:r>
      <w:r>
        <w:rPr>
          <w:spacing w:val="-3"/>
        </w:rPr>
        <w:t xml:space="preserve"> діяльності педагогічних працівників</w:t>
      </w:r>
      <w:r>
        <w:t>,</w:t>
      </w:r>
      <w:r>
        <w:rPr>
          <w:spacing w:val="-5"/>
        </w:rPr>
        <w:t xml:space="preserve"> </w:t>
      </w:r>
      <w:r>
        <w:t>якості</w:t>
      </w:r>
      <w:r>
        <w:rPr>
          <w:spacing w:val="-3"/>
        </w:rPr>
        <w:t xml:space="preserve"> </w:t>
      </w:r>
      <w:r>
        <w:t>надання</w:t>
      </w:r>
      <w:r>
        <w:rPr>
          <w:spacing w:val="-3"/>
        </w:rPr>
        <w:t xml:space="preserve"> </w:t>
      </w:r>
      <w:r>
        <w:t>освітніх</w:t>
      </w:r>
      <w:r>
        <w:rPr>
          <w:spacing w:val="-3"/>
        </w:rPr>
        <w:t xml:space="preserve"> </w:t>
      </w:r>
      <w:r>
        <w:t xml:space="preserve">послуг; </w:t>
      </w:r>
    </w:p>
    <w:p w:rsidR="00404AB1" w:rsidRDefault="00404AB1" w:rsidP="00797359">
      <w:pPr>
        <w:pStyle w:val="a5"/>
        <w:spacing w:line="360" w:lineRule="auto"/>
        <w:ind w:left="57" w:right="170"/>
        <w:jc w:val="both"/>
      </w:pPr>
      <w:r>
        <w:t>- партнерство</w:t>
      </w:r>
      <w:r>
        <w:rPr>
          <w:spacing w:val="-9"/>
        </w:rPr>
        <w:t xml:space="preserve"> </w:t>
      </w:r>
      <w:r>
        <w:t>з</w:t>
      </w:r>
      <w:r>
        <w:rPr>
          <w:spacing w:val="-9"/>
        </w:rPr>
        <w:t xml:space="preserve"> </w:t>
      </w:r>
      <w:r>
        <w:t>батьками;</w:t>
      </w:r>
    </w:p>
    <w:p w:rsidR="000915C3" w:rsidRDefault="00404AB1" w:rsidP="00797359">
      <w:pPr>
        <w:widowControl w:val="0"/>
        <w:spacing w:line="360" w:lineRule="auto"/>
        <w:jc w:val="both"/>
      </w:pPr>
      <w:r>
        <w:t>- поповнення необхідної</w:t>
      </w:r>
      <w:r>
        <w:rPr>
          <w:spacing w:val="-12"/>
        </w:rPr>
        <w:t xml:space="preserve"> </w:t>
      </w:r>
      <w:r>
        <w:t>матеріально-технічної</w:t>
      </w:r>
      <w:r>
        <w:rPr>
          <w:spacing w:val="-13"/>
        </w:rPr>
        <w:t xml:space="preserve"> </w:t>
      </w:r>
      <w:r>
        <w:t>бази</w:t>
      </w:r>
      <w:r w:rsidR="00E62434">
        <w:t>.</w:t>
      </w:r>
    </w:p>
    <w:p w:rsidR="005D761F" w:rsidRDefault="005D761F" w:rsidP="00797359">
      <w:pPr>
        <w:widowControl w:val="0"/>
        <w:spacing w:line="360" w:lineRule="auto"/>
        <w:jc w:val="both"/>
      </w:pPr>
    </w:p>
    <w:p w:rsidR="005D761F" w:rsidRDefault="005D761F" w:rsidP="00797359">
      <w:pPr>
        <w:widowControl w:val="0"/>
        <w:spacing w:line="360" w:lineRule="auto"/>
        <w:jc w:val="both"/>
      </w:pPr>
    </w:p>
    <w:p w:rsidR="005D761F" w:rsidRDefault="005D761F" w:rsidP="00797359">
      <w:pPr>
        <w:widowControl w:val="0"/>
        <w:spacing w:line="360" w:lineRule="auto"/>
        <w:jc w:val="both"/>
      </w:pPr>
    </w:p>
    <w:p w:rsidR="005D761F" w:rsidRDefault="005D761F" w:rsidP="00797359">
      <w:pPr>
        <w:widowControl w:val="0"/>
        <w:spacing w:line="360" w:lineRule="auto"/>
        <w:jc w:val="both"/>
      </w:pPr>
    </w:p>
    <w:p w:rsidR="000915C3" w:rsidRPr="000915C3" w:rsidRDefault="000915C3" w:rsidP="00797359">
      <w:pPr>
        <w:widowControl w:val="0"/>
        <w:spacing w:line="360" w:lineRule="auto"/>
        <w:jc w:val="both"/>
      </w:pPr>
      <w:r>
        <w:t>Директор</w:t>
      </w:r>
      <w:r>
        <w:tab/>
      </w:r>
      <w:bookmarkStart w:id="10" w:name="_GoBack"/>
      <w:bookmarkEnd w:id="10"/>
      <w:r>
        <w:tab/>
      </w:r>
      <w:r>
        <w:tab/>
      </w:r>
      <w:r>
        <w:tab/>
      </w:r>
      <w:r>
        <w:tab/>
      </w:r>
      <w:r>
        <w:tab/>
      </w:r>
      <w:r>
        <w:tab/>
      </w:r>
      <w:r>
        <w:tab/>
        <w:t>Ніна САНІНА</w:t>
      </w:r>
    </w:p>
    <w:sectPr w:rsidR="000915C3" w:rsidRPr="000915C3" w:rsidSect="00797359">
      <w:headerReference w:type="even" r:id="rId8"/>
      <w:headerReference w:type="default" r:id="rId9"/>
      <w:pgSz w:w="16838" w:h="11906" w:orient="landscape"/>
      <w:pgMar w:top="1134" w:right="567" w:bottom="1134" w:left="1701" w:header="278"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8AC" w:rsidRDefault="009528AC">
      <w:r>
        <w:separator/>
      </w:r>
    </w:p>
  </w:endnote>
  <w:endnote w:type="continuationSeparator" w:id="0">
    <w:p w:rsidR="009528AC" w:rsidRDefault="0095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ndale Sans UI">
    <w:charset w:val="00"/>
    <w:family w:val="roman"/>
    <w:pitch w:val="default"/>
  </w:font>
  <w:font w:name="Times New Roman;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8AC" w:rsidRDefault="009528AC">
      <w:r>
        <w:separator/>
      </w:r>
    </w:p>
  </w:footnote>
  <w:footnote w:type="continuationSeparator" w:id="0">
    <w:p w:rsidR="009528AC" w:rsidRDefault="009528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35B" w:rsidRDefault="00CC135B">
    <w:pPr>
      <w:pBdr>
        <w:top w:val="nil"/>
        <w:left w:val="nil"/>
        <w:bottom w:val="nil"/>
        <w:right w:val="nil"/>
        <w:between w:val="nil"/>
      </w:pBdr>
      <w:tabs>
        <w:tab w:val="center" w:pos="4677"/>
        <w:tab w:val="right" w:pos="9355"/>
      </w:tabs>
      <w:jc w:val="center"/>
      <w:rPr>
        <w:color w:val="000000"/>
      </w:rPr>
    </w:pPr>
  </w:p>
  <w:p w:rsidR="00CC135B" w:rsidRDefault="00CC135B">
    <w:pPr>
      <w:pBdr>
        <w:top w:val="nil"/>
        <w:left w:val="nil"/>
        <w:bottom w:val="nil"/>
        <w:right w:val="nil"/>
        <w:between w:val="nil"/>
      </w:pBdr>
      <w:tabs>
        <w:tab w:val="center" w:pos="4677"/>
        <w:tab w:val="right" w:pos="9355"/>
      </w:tabs>
      <w:ind w:right="360"/>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199417"/>
      <w:docPartObj>
        <w:docPartGallery w:val="Page Numbers (Top of Page)"/>
        <w:docPartUnique/>
      </w:docPartObj>
    </w:sdtPr>
    <w:sdtEndPr/>
    <w:sdtContent>
      <w:p w:rsidR="00CC135B" w:rsidRDefault="00CC135B">
        <w:pPr>
          <w:pStyle w:val="ac"/>
          <w:jc w:val="center"/>
        </w:pPr>
        <w:r>
          <w:fldChar w:fldCharType="begin"/>
        </w:r>
        <w:r>
          <w:instrText>PAGE   \* MERGEFORMAT</w:instrText>
        </w:r>
        <w:r>
          <w:fldChar w:fldCharType="separate"/>
        </w:r>
        <w:r w:rsidR="00F00570" w:rsidRPr="00F00570">
          <w:rPr>
            <w:noProof/>
            <w:lang w:val="ru-RU"/>
          </w:rPr>
          <w:t>23</w:t>
        </w:r>
        <w:r>
          <w:fldChar w:fldCharType="end"/>
        </w:r>
      </w:p>
    </w:sdtContent>
  </w:sdt>
  <w:p w:rsidR="00CC135B" w:rsidRDefault="00CC135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FEB"/>
    <w:multiLevelType w:val="multilevel"/>
    <w:tmpl w:val="794A7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5D4C2D"/>
    <w:multiLevelType w:val="multilevel"/>
    <w:tmpl w:val="31A052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9D7651"/>
    <w:multiLevelType w:val="multilevel"/>
    <w:tmpl w:val="BA12CB6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A645E40"/>
    <w:multiLevelType w:val="multilevel"/>
    <w:tmpl w:val="26E0D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9D48DC"/>
    <w:multiLevelType w:val="multilevel"/>
    <w:tmpl w:val="B532B00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EF103C"/>
    <w:multiLevelType w:val="multilevel"/>
    <w:tmpl w:val="2090B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2D1699"/>
    <w:multiLevelType w:val="multilevel"/>
    <w:tmpl w:val="2FCE6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132B9A"/>
    <w:multiLevelType w:val="multilevel"/>
    <w:tmpl w:val="CD76C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1B5623"/>
    <w:multiLevelType w:val="multilevel"/>
    <w:tmpl w:val="ACF026F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7E070E"/>
    <w:multiLevelType w:val="hybridMultilevel"/>
    <w:tmpl w:val="DC44A0E4"/>
    <w:lvl w:ilvl="0" w:tplc="46CEE0FC">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0" w15:restartNumberingAfterBreak="0">
    <w:nsid w:val="204C4D9F"/>
    <w:multiLevelType w:val="hybridMultilevel"/>
    <w:tmpl w:val="FCF25CB6"/>
    <w:lvl w:ilvl="0" w:tplc="2A40408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64259F6"/>
    <w:multiLevelType w:val="multilevel"/>
    <w:tmpl w:val="ED66F6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7F113C2"/>
    <w:multiLevelType w:val="multilevel"/>
    <w:tmpl w:val="6242013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FB4C94"/>
    <w:multiLevelType w:val="multilevel"/>
    <w:tmpl w:val="1DFEDE52"/>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0A313A"/>
    <w:multiLevelType w:val="multilevel"/>
    <w:tmpl w:val="0E94C22C"/>
    <w:lvl w:ilvl="0">
      <w:start w:val="1"/>
      <w:numFmt w:val="bullet"/>
      <w:lvlText w:val="●"/>
      <w:lvlJc w:val="left"/>
      <w:pPr>
        <w:ind w:left="1352" w:hanging="360"/>
      </w:pPr>
      <w:rPr>
        <w:rFonts w:ascii="Times New Roman" w:eastAsia="Noto Sans Symbols"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5D16DF"/>
    <w:multiLevelType w:val="multilevel"/>
    <w:tmpl w:val="19CC20A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222827"/>
    <w:multiLevelType w:val="multilevel"/>
    <w:tmpl w:val="51EA074A"/>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A547F1"/>
    <w:multiLevelType w:val="multilevel"/>
    <w:tmpl w:val="4A5CF9B4"/>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2F7D7EE3"/>
    <w:multiLevelType w:val="multilevel"/>
    <w:tmpl w:val="1F2A11EA"/>
    <w:lvl w:ilvl="0">
      <w:start w:val="1"/>
      <w:numFmt w:val="decimal"/>
      <w:lvlText w:val="%1."/>
      <w:lvlJc w:val="left"/>
      <w:pPr>
        <w:ind w:left="1260" w:hanging="360"/>
      </w:pPr>
      <w:rPr>
        <w:color w:val="00000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9" w15:restartNumberingAfterBreak="0">
    <w:nsid w:val="34B25466"/>
    <w:multiLevelType w:val="multilevel"/>
    <w:tmpl w:val="3036E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DA4055"/>
    <w:multiLevelType w:val="hybridMultilevel"/>
    <w:tmpl w:val="60A06610"/>
    <w:lvl w:ilvl="0" w:tplc="2F52D30E">
      <w:start w:val="2010"/>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C31293"/>
    <w:multiLevelType w:val="multilevel"/>
    <w:tmpl w:val="A11C3890"/>
    <w:lvl w:ilvl="0">
      <w:start w:val="1"/>
      <w:numFmt w:val="decimal"/>
      <w:lvlText w:val="%1."/>
      <w:lvlJc w:val="left"/>
      <w:pPr>
        <w:ind w:left="0" w:firstLine="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6A4DAB"/>
    <w:multiLevelType w:val="multilevel"/>
    <w:tmpl w:val="AFEEE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D836D3"/>
    <w:multiLevelType w:val="multilevel"/>
    <w:tmpl w:val="E384EBE0"/>
    <w:lvl w:ilvl="0">
      <w:start w:val="1"/>
      <w:numFmt w:val="bullet"/>
      <w:lvlText w:val="−"/>
      <w:lvlJc w:val="left"/>
      <w:pPr>
        <w:ind w:left="893" w:hanging="360"/>
      </w:pPr>
      <w:rPr>
        <w:rFonts w:ascii="Noto Sans Symbols" w:eastAsia="Noto Sans Symbols" w:hAnsi="Noto Sans Symbols" w:cs="Noto Sans Symbols"/>
      </w:rPr>
    </w:lvl>
    <w:lvl w:ilvl="1">
      <w:start w:val="1"/>
      <w:numFmt w:val="bullet"/>
      <w:lvlText w:val="o"/>
      <w:lvlJc w:val="left"/>
      <w:pPr>
        <w:ind w:left="1613" w:hanging="360"/>
      </w:pPr>
      <w:rPr>
        <w:rFonts w:ascii="Courier New" w:eastAsia="Courier New" w:hAnsi="Courier New" w:cs="Courier New"/>
      </w:rPr>
    </w:lvl>
    <w:lvl w:ilvl="2">
      <w:start w:val="1"/>
      <w:numFmt w:val="bullet"/>
      <w:lvlText w:val="▪"/>
      <w:lvlJc w:val="left"/>
      <w:pPr>
        <w:ind w:left="2333" w:hanging="360"/>
      </w:pPr>
      <w:rPr>
        <w:rFonts w:ascii="Noto Sans Symbols" w:eastAsia="Noto Sans Symbols" w:hAnsi="Noto Sans Symbols" w:cs="Noto Sans Symbols"/>
      </w:rPr>
    </w:lvl>
    <w:lvl w:ilvl="3">
      <w:start w:val="1"/>
      <w:numFmt w:val="bullet"/>
      <w:lvlText w:val="●"/>
      <w:lvlJc w:val="left"/>
      <w:pPr>
        <w:ind w:left="3053" w:hanging="360"/>
      </w:pPr>
      <w:rPr>
        <w:rFonts w:ascii="Noto Sans Symbols" w:eastAsia="Noto Sans Symbols" w:hAnsi="Noto Sans Symbols" w:cs="Noto Sans Symbols"/>
      </w:rPr>
    </w:lvl>
    <w:lvl w:ilvl="4">
      <w:start w:val="1"/>
      <w:numFmt w:val="bullet"/>
      <w:lvlText w:val="o"/>
      <w:lvlJc w:val="left"/>
      <w:pPr>
        <w:ind w:left="3773" w:hanging="360"/>
      </w:pPr>
      <w:rPr>
        <w:rFonts w:ascii="Courier New" w:eastAsia="Courier New" w:hAnsi="Courier New" w:cs="Courier New"/>
      </w:rPr>
    </w:lvl>
    <w:lvl w:ilvl="5">
      <w:start w:val="1"/>
      <w:numFmt w:val="bullet"/>
      <w:lvlText w:val="▪"/>
      <w:lvlJc w:val="left"/>
      <w:pPr>
        <w:ind w:left="4493" w:hanging="360"/>
      </w:pPr>
      <w:rPr>
        <w:rFonts w:ascii="Noto Sans Symbols" w:eastAsia="Noto Sans Symbols" w:hAnsi="Noto Sans Symbols" w:cs="Noto Sans Symbols"/>
      </w:rPr>
    </w:lvl>
    <w:lvl w:ilvl="6">
      <w:start w:val="1"/>
      <w:numFmt w:val="bullet"/>
      <w:lvlText w:val="●"/>
      <w:lvlJc w:val="left"/>
      <w:pPr>
        <w:ind w:left="5213" w:hanging="360"/>
      </w:pPr>
      <w:rPr>
        <w:rFonts w:ascii="Noto Sans Symbols" w:eastAsia="Noto Sans Symbols" w:hAnsi="Noto Sans Symbols" w:cs="Noto Sans Symbols"/>
      </w:rPr>
    </w:lvl>
    <w:lvl w:ilvl="7">
      <w:start w:val="1"/>
      <w:numFmt w:val="bullet"/>
      <w:lvlText w:val="o"/>
      <w:lvlJc w:val="left"/>
      <w:pPr>
        <w:ind w:left="5933" w:hanging="360"/>
      </w:pPr>
      <w:rPr>
        <w:rFonts w:ascii="Courier New" w:eastAsia="Courier New" w:hAnsi="Courier New" w:cs="Courier New"/>
      </w:rPr>
    </w:lvl>
    <w:lvl w:ilvl="8">
      <w:start w:val="1"/>
      <w:numFmt w:val="bullet"/>
      <w:lvlText w:val="▪"/>
      <w:lvlJc w:val="left"/>
      <w:pPr>
        <w:ind w:left="6653" w:hanging="360"/>
      </w:pPr>
      <w:rPr>
        <w:rFonts w:ascii="Noto Sans Symbols" w:eastAsia="Noto Sans Symbols" w:hAnsi="Noto Sans Symbols" w:cs="Noto Sans Symbols"/>
      </w:rPr>
    </w:lvl>
  </w:abstractNum>
  <w:abstractNum w:abstractNumId="24" w15:restartNumberingAfterBreak="0">
    <w:nsid w:val="3FD466B5"/>
    <w:multiLevelType w:val="multilevel"/>
    <w:tmpl w:val="E84EA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06766A6"/>
    <w:multiLevelType w:val="multilevel"/>
    <w:tmpl w:val="9B489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2B974F1"/>
    <w:multiLevelType w:val="multilevel"/>
    <w:tmpl w:val="1CC2B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55060D5"/>
    <w:multiLevelType w:val="multilevel"/>
    <w:tmpl w:val="41EEAE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E2E0A40"/>
    <w:multiLevelType w:val="multilevel"/>
    <w:tmpl w:val="F028D24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9" w15:restartNumberingAfterBreak="0">
    <w:nsid w:val="4E74736D"/>
    <w:multiLevelType w:val="hybridMultilevel"/>
    <w:tmpl w:val="EA8C7A10"/>
    <w:lvl w:ilvl="0" w:tplc="27728458">
      <w:start w:val="1"/>
      <w:numFmt w:val="bullet"/>
      <w:lvlText w:val=""/>
      <w:lvlJc w:val="left"/>
      <w:pPr>
        <w:ind w:left="930" w:hanging="360"/>
      </w:pPr>
      <w:rPr>
        <w:rFonts w:ascii="Symbol" w:hAnsi="Symbol" w:hint="default"/>
      </w:rPr>
    </w:lvl>
    <w:lvl w:ilvl="1" w:tplc="04220003">
      <w:start w:val="1"/>
      <w:numFmt w:val="bullet"/>
      <w:lvlText w:val="o"/>
      <w:lvlJc w:val="left"/>
      <w:pPr>
        <w:ind w:left="1650" w:hanging="360"/>
      </w:pPr>
      <w:rPr>
        <w:rFonts w:ascii="Courier New" w:hAnsi="Courier New" w:cs="Courier New" w:hint="default"/>
      </w:rPr>
    </w:lvl>
    <w:lvl w:ilvl="2" w:tplc="04220005">
      <w:start w:val="1"/>
      <w:numFmt w:val="bullet"/>
      <w:lvlText w:val=""/>
      <w:lvlJc w:val="left"/>
      <w:pPr>
        <w:ind w:left="2370" w:hanging="360"/>
      </w:pPr>
      <w:rPr>
        <w:rFonts w:ascii="Wingdings" w:hAnsi="Wingdings" w:hint="default"/>
      </w:rPr>
    </w:lvl>
    <w:lvl w:ilvl="3" w:tplc="04220001">
      <w:start w:val="1"/>
      <w:numFmt w:val="bullet"/>
      <w:lvlText w:val=""/>
      <w:lvlJc w:val="left"/>
      <w:pPr>
        <w:ind w:left="3090" w:hanging="360"/>
      </w:pPr>
      <w:rPr>
        <w:rFonts w:ascii="Symbol" w:hAnsi="Symbol" w:hint="default"/>
      </w:rPr>
    </w:lvl>
    <w:lvl w:ilvl="4" w:tplc="04220003">
      <w:start w:val="1"/>
      <w:numFmt w:val="bullet"/>
      <w:lvlText w:val="o"/>
      <w:lvlJc w:val="left"/>
      <w:pPr>
        <w:ind w:left="3810" w:hanging="360"/>
      </w:pPr>
      <w:rPr>
        <w:rFonts w:ascii="Courier New" w:hAnsi="Courier New" w:cs="Courier New" w:hint="default"/>
      </w:rPr>
    </w:lvl>
    <w:lvl w:ilvl="5" w:tplc="04220005">
      <w:start w:val="1"/>
      <w:numFmt w:val="bullet"/>
      <w:lvlText w:val=""/>
      <w:lvlJc w:val="left"/>
      <w:pPr>
        <w:ind w:left="4530" w:hanging="360"/>
      </w:pPr>
      <w:rPr>
        <w:rFonts w:ascii="Wingdings" w:hAnsi="Wingdings" w:hint="default"/>
      </w:rPr>
    </w:lvl>
    <w:lvl w:ilvl="6" w:tplc="04220001">
      <w:start w:val="1"/>
      <w:numFmt w:val="bullet"/>
      <w:lvlText w:val=""/>
      <w:lvlJc w:val="left"/>
      <w:pPr>
        <w:ind w:left="5250" w:hanging="360"/>
      </w:pPr>
      <w:rPr>
        <w:rFonts w:ascii="Symbol" w:hAnsi="Symbol" w:hint="default"/>
      </w:rPr>
    </w:lvl>
    <w:lvl w:ilvl="7" w:tplc="04220003">
      <w:start w:val="1"/>
      <w:numFmt w:val="bullet"/>
      <w:lvlText w:val="o"/>
      <w:lvlJc w:val="left"/>
      <w:pPr>
        <w:ind w:left="5970" w:hanging="360"/>
      </w:pPr>
      <w:rPr>
        <w:rFonts w:ascii="Courier New" w:hAnsi="Courier New" w:cs="Courier New" w:hint="default"/>
      </w:rPr>
    </w:lvl>
    <w:lvl w:ilvl="8" w:tplc="04220005">
      <w:start w:val="1"/>
      <w:numFmt w:val="bullet"/>
      <w:lvlText w:val=""/>
      <w:lvlJc w:val="left"/>
      <w:pPr>
        <w:ind w:left="6690" w:hanging="360"/>
      </w:pPr>
      <w:rPr>
        <w:rFonts w:ascii="Wingdings" w:hAnsi="Wingdings" w:hint="default"/>
      </w:rPr>
    </w:lvl>
  </w:abstractNum>
  <w:abstractNum w:abstractNumId="30" w15:restartNumberingAfterBreak="0">
    <w:nsid w:val="504B04D1"/>
    <w:multiLevelType w:val="multilevel"/>
    <w:tmpl w:val="062AC9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1" w15:restartNumberingAfterBreak="0">
    <w:nsid w:val="54A62E02"/>
    <w:multiLevelType w:val="multilevel"/>
    <w:tmpl w:val="9A6C9DA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15:restartNumberingAfterBreak="0">
    <w:nsid w:val="5545002E"/>
    <w:multiLevelType w:val="multilevel"/>
    <w:tmpl w:val="1F126AA2"/>
    <w:lvl w:ilvl="0">
      <w:start w:val="1"/>
      <w:numFmt w:val="decimal"/>
      <w:lvlText w:val="%1."/>
      <w:lvlJc w:val="left"/>
      <w:pPr>
        <w:ind w:left="0" w:firstLine="0"/>
      </w:pPr>
    </w:lvl>
    <w:lvl w:ilvl="1">
      <w:start w:val="3"/>
      <w:numFmt w:val="decimal"/>
      <w:lvlText w:val="%1.%2."/>
      <w:lvlJc w:val="left"/>
      <w:pPr>
        <w:ind w:left="720" w:hanging="720"/>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55C65D9E"/>
    <w:multiLevelType w:val="multilevel"/>
    <w:tmpl w:val="715C72A2"/>
    <w:lvl w:ilvl="0">
      <w:start w:val="1"/>
      <w:numFmt w:val="decimal"/>
      <w:lvlText w:val="%1."/>
      <w:lvlJc w:val="left"/>
      <w:pPr>
        <w:ind w:left="0" w:firstLine="0"/>
      </w:pPr>
    </w:lvl>
    <w:lvl w:ilvl="1">
      <w:start w:val="3"/>
      <w:numFmt w:val="decimal"/>
      <w:lvlText w:val="%1.%2."/>
      <w:lvlJc w:val="left"/>
      <w:pPr>
        <w:ind w:left="4407" w:hanging="720"/>
      </w:pPr>
    </w:lvl>
    <w:lvl w:ilvl="2">
      <w:start w:val="1"/>
      <w:numFmt w:val="decimal"/>
      <w:lvlText w:val="%1.%2.%3."/>
      <w:lvlJc w:val="left"/>
      <w:pPr>
        <w:ind w:left="2706" w:hanging="719"/>
      </w:p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7200" w:hanging="1800"/>
      </w:pPr>
    </w:lvl>
    <w:lvl w:ilvl="7">
      <w:start w:val="1"/>
      <w:numFmt w:val="decimal"/>
      <w:lvlText w:val="%1.%2.%3.%4.%5.%6.%7.%8."/>
      <w:lvlJc w:val="left"/>
      <w:pPr>
        <w:ind w:left="8100" w:hanging="1800"/>
      </w:pPr>
    </w:lvl>
    <w:lvl w:ilvl="8">
      <w:start w:val="1"/>
      <w:numFmt w:val="decimal"/>
      <w:lvlText w:val="%1.%2.%3.%4.%5.%6.%7.%8.%9."/>
      <w:lvlJc w:val="left"/>
      <w:pPr>
        <w:ind w:left="9360" w:hanging="2160"/>
      </w:pPr>
    </w:lvl>
  </w:abstractNum>
  <w:abstractNum w:abstractNumId="34" w15:restartNumberingAfterBreak="0">
    <w:nsid w:val="5863148C"/>
    <w:multiLevelType w:val="multilevel"/>
    <w:tmpl w:val="D5268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9B654EB"/>
    <w:multiLevelType w:val="multilevel"/>
    <w:tmpl w:val="E6062088"/>
    <w:lvl w:ilvl="0">
      <w:start w:val="1"/>
      <w:numFmt w:val="decimal"/>
      <w:lvlText w:val="%1."/>
      <w:lvlJc w:val="left"/>
      <w:pPr>
        <w:ind w:left="1260" w:hanging="360"/>
      </w:pPr>
      <w:rPr>
        <w:color w:val="00000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6" w15:restartNumberingAfterBreak="0">
    <w:nsid w:val="5C2E1D73"/>
    <w:multiLevelType w:val="multilevel"/>
    <w:tmpl w:val="E6027B08"/>
    <w:lvl w:ilvl="0">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7" w15:restartNumberingAfterBreak="0">
    <w:nsid w:val="5CBF5699"/>
    <w:multiLevelType w:val="multilevel"/>
    <w:tmpl w:val="C9041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B6638D"/>
    <w:multiLevelType w:val="multilevel"/>
    <w:tmpl w:val="B12C9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754E1A"/>
    <w:multiLevelType w:val="multilevel"/>
    <w:tmpl w:val="0E0EA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4DA4183"/>
    <w:multiLevelType w:val="multilevel"/>
    <w:tmpl w:val="12A007F2"/>
    <w:lvl w:ilvl="0">
      <w:start w:val="1"/>
      <w:numFmt w:val="decimal"/>
      <w:lvlText w:val="%1."/>
      <w:lvlJc w:val="left"/>
      <w:pPr>
        <w:ind w:left="323" w:hanging="360"/>
      </w:pPr>
    </w:lvl>
    <w:lvl w:ilvl="1">
      <w:start w:val="1"/>
      <w:numFmt w:val="lowerLetter"/>
      <w:lvlText w:val="%2."/>
      <w:lvlJc w:val="left"/>
      <w:pPr>
        <w:ind w:left="1043" w:hanging="360"/>
      </w:pPr>
    </w:lvl>
    <w:lvl w:ilvl="2">
      <w:start w:val="1"/>
      <w:numFmt w:val="lowerRoman"/>
      <w:lvlText w:val="%3."/>
      <w:lvlJc w:val="right"/>
      <w:pPr>
        <w:ind w:left="1763" w:hanging="180"/>
      </w:pPr>
    </w:lvl>
    <w:lvl w:ilvl="3">
      <w:start w:val="1"/>
      <w:numFmt w:val="decimal"/>
      <w:lvlText w:val="%4."/>
      <w:lvlJc w:val="left"/>
      <w:pPr>
        <w:ind w:left="2483" w:hanging="360"/>
      </w:pPr>
    </w:lvl>
    <w:lvl w:ilvl="4">
      <w:start w:val="1"/>
      <w:numFmt w:val="lowerLetter"/>
      <w:lvlText w:val="%5."/>
      <w:lvlJc w:val="left"/>
      <w:pPr>
        <w:ind w:left="3203" w:hanging="360"/>
      </w:pPr>
    </w:lvl>
    <w:lvl w:ilvl="5">
      <w:start w:val="1"/>
      <w:numFmt w:val="lowerRoman"/>
      <w:lvlText w:val="%6."/>
      <w:lvlJc w:val="right"/>
      <w:pPr>
        <w:ind w:left="3923" w:hanging="180"/>
      </w:pPr>
    </w:lvl>
    <w:lvl w:ilvl="6">
      <w:start w:val="1"/>
      <w:numFmt w:val="decimal"/>
      <w:lvlText w:val="%7."/>
      <w:lvlJc w:val="left"/>
      <w:pPr>
        <w:ind w:left="4643" w:hanging="360"/>
      </w:pPr>
    </w:lvl>
    <w:lvl w:ilvl="7">
      <w:start w:val="1"/>
      <w:numFmt w:val="lowerLetter"/>
      <w:lvlText w:val="%8."/>
      <w:lvlJc w:val="left"/>
      <w:pPr>
        <w:ind w:left="5363" w:hanging="360"/>
      </w:pPr>
    </w:lvl>
    <w:lvl w:ilvl="8">
      <w:start w:val="1"/>
      <w:numFmt w:val="lowerRoman"/>
      <w:lvlText w:val="%9."/>
      <w:lvlJc w:val="right"/>
      <w:pPr>
        <w:ind w:left="6083" w:hanging="180"/>
      </w:pPr>
    </w:lvl>
  </w:abstractNum>
  <w:abstractNum w:abstractNumId="41" w15:restartNumberingAfterBreak="0">
    <w:nsid w:val="67EC0B05"/>
    <w:multiLevelType w:val="multilevel"/>
    <w:tmpl w:val="DE74B1AE"/>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9D79B5"/>
    <w:multiLevelType w:val="multilevel"/>
    <w:tmpl w:val="BB8ED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B916A75"/>
    <w:multiLevelType w:val="multilevel"/>
    <w:tmpl w:val="9A5ADF7A"/>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4C620C7"/>
    <w:multiLevelType w:val="multilevel"/>
    <w:tmpl w:val="5BA424F8"/>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75C42984"/>
    <w:multiLevelType w:val="multilevel"/>
    <w:tmpl w:val="B072822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6" w15:restartNumberingAfterBreak="0">
    <w:nsid w:val="76CF398B"/>
    <w:multiLevelType w:val="multilevel"/>
    <w:tmpl w:val="8C181B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7" w15:restartNumberingAfterBreak="0">
    <w:nsid w:val="7A1010D8"/>
    <w:multiLevelType w:val="multilevel"/>
    <w:tmpl w:val="E9A4F8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8" w15:restartNumberingAfterBreak="0">
    <w:nsid w:val="7ADF0794"/>
    <w:multiLevelType w:val="multilevel"/>
    <w:tmpl w:val="E196C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D783351"/>
    <w:multiLevelType w:val="multilevel"/>
    <w:tmpl w:val="BD2A8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4"/>
  </w:num>
  <w:num w:numId="3">
    <w:abstractNumId w:val="33"/>
  </w:num>
  <w:num w:numId="4">
    <w:abstractNumId w:val="13"/>
  </w:num>
  <w:num w:numId="5">
    <w:abstractNumId w:val="32"/>
  </w:num>
  <w:num w:numId="6">
    <w:abstractNumId w:val="18"/>
  </w:num>
  <w:num w:numId="7">
    <w:abstractNumId w:val="23"/>
  </w:num>
  <w:num w:numId="8">
    <w:abstractNumId w:val="21"/>
  </w:num>
  <w:num w:numId="9">
    <w:abstractNumId w:val="24"/>
  </w:num>
  <w:num w:numId="10">
    <w:abstractNumId w:val="48"/>
  </w:num>
  <w:num w:numId="11">
    <w:abstractNumId w:val="0"/>
  </w:num>
  <w:num w:numId="12">
    <w:abstractNumId w:val="11"/>
  </w:num>
  <w:num w:numId="13">
    <w:abstractNumId w:val="17"/>
  </w:num>
  <w:num w:numId="14">
    <w:abstractNumId w:val="47"/>
  </w:num>
  <w:num w:numId="15">
    <w:abstractNumId w:val="43"/>
  </w:num>
  <w:num w:numId="16">
    <w:abstractNumId w:val="41"/>
  </w:num>
  <w:num w:numId="17">
    <w:abstractNumId w:val="3"/>
  </w:num>
  <w:num w:numId="18">
    <w:abstractNumId w:val="16"/>
  </w:num>
  <w:num w:numId="19">
    <w:abstractNumId w:val="1"/>
  </w:num>
  <w:num w:numId="20">
    <w:abstractNumId w:val="22"/>
  </w:num>
  <w:num w:numId="21">
    <w:abstractNumId w:val="38"/>
  </w:num>
  <w:num w:numId="22">
    <w:abstractNumId w:val="4"/>
  </w:num>
  <w:num w:numId="23">
    <w:abstractNumId w:val="37"/>
  </w:num>
  <w:num w:numId="24">
    <w:abstractNumId w:val="31"/>
  </w:num>
  <w:num w:numId="25">
    <w:abstractNumId w:val="34"/>
  </w:num>
  <w:num w:numId="26">
    <w:abstractNumId w:val="26"/>
  </w:num>
  <w:num w:numId="27">
    <w:abstractNumId w:val="40"/>
  </w:num>
  <w:num w:numId="28">
    <w:abstractNumId w:val="7"/>
  </w:num>
  <w:num w:numId="29">
    <w:abstractNumId w:val="27"/>
  </w:num>
  <w:num w:numId="30">
    <w:abstractNumId w:val="30"/>
  </w:num>
  <w:num w:numId="31">
    <w:abstractNumId w:val="15"/>
  </w:num>
  <w:num w:numId="32">
    <w:abstractNumId w:val="5"/>
  </w:num>
  <w:num w:numId="33">
    <w:abstractNumId w:val="8"/>
  </w:num>
  <w:num w:numId="34">
    <w:abstractNumId w:val="19"/>
  </w:num>
  <w:num w:numId="35">
    <w:abstractNumId w:val="12"/>
  </w:num>
  <w:num w:numId="36">
    <w:abstractNumId w:val="36"/>
  </w:num>
  <w:num w:numId="37">
    <w:abstractNumId w:val="28"/>
  </w:num>
  <w:num w:numId="38">
    <w:abstractNumId w:val="35"/>
  </w:num>
  <w:num w:numId="39">
    <w:abstractNumId w:val="6"/>
  </w:num>
  <w:num w:numId="40">
    <w:abstractNumId w:val="42"/>
  </w:num>
  <w:num w:numId="41">
    <w:abstractNumId w:val="14"/>
  </w:num>
  <w:num w:numId="42">
    <w:abstractNumId w:val="45"/>
  </w:num>
  <w:num w:numId="43">
    <w:abstractNumId w:val="46"/>
  </w:num>
  <w:num w:numId="44">
    <w:abstractNumId w:val="25"/>
  </w:num>
  <w:num w:numId="45">
    <w:abstractNumId w:val="49"/>
  </w:num>
  <w:num w:numId="46">
    <w:abstractNumId w:val="39"/>
  </w:num>
  <w:num w:numId="47">
    <w:abstractNumId w:val="20"/>
  </w:num>
  <w:num w:numId="48">
    <w:abstractNumId w:val="29"/>
  </w:num>
  <w:num w:numId="49">
    <w:abstractNumId w:val="9"/>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99"/>
    <w:rsid w:val="00013433"/>
    <w:rsid w:val="00026E47"/>
    <w:rsid w:val="00047111"/>
    <w:rsid w:val="00051C70"/>
    <w:rsid w:val="00085D15"/>
    <w:rsid w:val="000915C3"/>
    <w:rsid w:val="000C293E"/>
    <w:rsid w:val="00103565"/>
    <w:rsid w:val="001600D5"/>
    <w:rsid w:val="00180894"/>
    <w:rsid w:val="001C74B9"/>
    <w:rsid w:val="001C768F"/>
    <w:rsid w:val="001D1A47"/>
    <w:rsid w:val="001F3D30"/>
    <w:rsid w:val="00221667"/>
    <w:rsid w:val="002424EA"/>
    <w:rsid w:val="002912BE"/>
    <w:rsid w:val="002C7C08"/>
    <w:rsid w:val="00334653"/>
    <w:rsid w:val="003838E5"/>
    <w:rsid w:val="00387C3F"/>
    <w:rsid w:val="003C2BE8"/>
    <w:rsid w:val="003E3073"/>
    <w:rsid w:val="003E5A16"/>
    <w:rsid w:val="003F024E"/>
    <w:rsid w:val="00404AB1"/>
    <w:rsid w:val="004363B9"/>
    <w:rsid w:val="00475837"/>
    <w:rsid w:val="00493927"/>
    <w:rsid w:val="004A6B3B"/>
    <w:rsid w:val="005244EA"/>
    <w:rsid w:val="005258C6"/>
    <w:rsid w:val="005267AC"/>
    <w:rsid w:val="00526B3A"/>
    <w:rsid w:val="005428A6"/>
    <w:rsid w:val="00555953"/>
    <w:rsid w:val="00560C6C"/>
    <w:rsid w:val="00573BB6"/>
    <w:rsid w:val="0059166E"/>
    <w:rsid w:val="00591739"/>
    <w:rsid w:val="005B0CE7"/>
    <w:rsid w:val="005D761F"/>
    <w:rsid w:val="005E67D4"/>
    <w:rsid w:val="0061047B"/>
    <w:rsid w:val="00611B94"/>
    <w:rsid w:val="006439DE"/>
    <w:rsid w:val="006578A6"/>
    <w:rsid w:val="006A2231"/>
    <w:rsid w:val="006A3C12"/>
    <w:rsid w:val="006C609D"/>
    <w:rsid w:val="006D6AA1"/>
    <w:rsid w:val="006E1508"/>
    <w:rsid w:val="006E47F0"/>
    <w:rsid w:val="006E554E"/>
    <w:rsid w:val="006F013C"/>
    <w:rsid w:val="006F0E06"/>
    <w:rsid w:val="006F3B2D"/>
    <w:rsid w:val="00700433"/>
    <w:rsid w:val="0074153B"/>
    <w:rsid w:val="00792C0B"/>
    <w:rsid w:val="00797359"/>
    <w:rsid w:val="007B4260"/>
    <w:rsid w:val="007B63C3"/>
    <w:rsid w:val="00830BD9"/>
    <w:rsid w:val="008B6BB9"/>
    <w:rsid w:val="009035CA"/>
    <w:rsid w:val="00904EF3"/>
    <w:rsid w:val="0093014E"/>
    <w:rsid w:val="00942CFB"/>
    <w:rsid w:val="009528AC"/>
    <w:rsid w:val="009558E3"/>
    <w:rsid w:val="009676F7"/>
    <w:rsid w:val="00984646"/>
    <w:rsid w:val="009A54CA"/>
    <w:rsid w:val="009A6E12"/>
    <w:rsid w:val="00A01CF5"/>
    <w:rsid w:val="00A03B12"/>
    <w:rsid w:val="00A2151B"/>
    <w:rsid w:val="00A25A96"/>
    <w:rsid w:val="00A411F1"/>
    <w:rsid w:val="00A506CF"/>
    <w:rsid w:val="00A532EE"/>
    <w:rsid w:val="00A60766"/>
    <w:rsid w:val="00A73AB5"/>
    <w:rsid w:val="00A811E0"/>
    <w:rsid w:val="00A83452"/>
    <w:rsid w:val="00A96751"/>
    <w:rsid w:val="00AB0D42"/>
    <w:rsid w:val="00AB5194"/>
    <w:rsid w:val="00B21CE7"/>
    <w:rsid w:val="00B4175F"/>
    <w:rsid w:val="00B71C6B"/>
    <w:rsid w:val="00B7246A"/>
    <w:rsid w:val="00B930FB"/>
    <w:rsid w:val="00BB4EAB"/>
    <w:rsid w:val="00BD6956"/>
    <w:rsid w:val="00BE4A7E"/>
    <w:rsid w:val="00C21A4B"/>
    <w:rsid w:val="00C32B62"/>
    <w:rsid w:val="00C40399"/>
    <w:rsid w:val="00C56862"/>
    <w:rsid w:val="00C71392"/>
    <w:rsid w:val="00C74894"/>
    <w:rsid w:val="00CC135B"/>
    <w:rsid w:val="00D1579A"/>
    <w:rsid w:val="00D460EC"/>
    <w:rsid w:val="00D54FAE"/>
    <w:rsid w:val="00D753D8"/>
    <w:rsid w:val="00D8344A"/>
    <w:rsid w:val="00D86770"/>
    <w:rsid w:val="00DA63C7"/>
    <w:rsid w:val="00DD2C2C"/>
    <w:rsid w:val="00DD5670"/>
    <w:rsid w:val="00DF446C"/>
    <w:rsid w:val="00E146B1"/>
    <w:rsid w:val="00E22027"/>
    <w:rsid w:val="00E27D46"/>
    <w:rsid w:val="00E56781"/>
    <w:rsid w:val="00E5753E"/>
    <w:rsid w:val="00E62434"/>
    <w:rsid w:val="00E93062"/>
    <w:rsid w:val="00EA0185"/>
    <w:rsid w:val="00EB4B7A"/>
    <w:rsid w:val="00EE17B2"/>
    <w:rsid w:val="00EF318A"/>
    <w:rsid w:val="00F00570"/>
    <w:rsid w:val="00F2520C"/>
    <w:rsid w:val="00F2740A"/>
    <w:rsid w:val="00F33447"/>
    <w:rsid w:val="00F618A1"/>
    <w:rsid w:val="00FF0CC1"/>
    <w:rsid w:val="00FF3A0F"/>
    <w:rsid w:val="00FF5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9245"/>
  <w15:docId w15:val="{45CCF6F9-96AA-4ECF-A48D-21488EE9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k-UA"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D74"/>
  </w:style>
  <w:style w:type="paragraph" w:styleId="1">
    <w:name w:val="heading 1"/>
    <w:basedOn w:val="a"/>
    <w:next w:val="a"/>
    <w:link w:val="10"/>
    <w:qFormat/>
    <w:rsid w:val="00ED7470"/>
    <w:pPr>
      <w:keepNext/>
      <w:jc w:val="center"/>
      <w:outlineLvl w:val="0"/>
    </w:pPr>
    <w:rPr>
      <w:b/>
      <w:bCs/>
      <w:kern w:val="32"/>
      <w:szCs w:val="32"/>
    </w:rPr>
  </w:style>
  <w:style w:type="paragraph" w:styleId="2">
    <w:name w:val="heading 2"/>
    <w:basedOn w:val="a"/>
    <w:next w:val="a"/>
    <w:link w:val="20"/>
    <w:qFormat/>
    <w:rsid w:val="002C6B2D"/>
    <w:pPr>
      <w:keepNext/>
      <w:jc w:val="center"/>
      <w:outlineLvl w:val="1"/>
    </w:pPr>
    <w:rPr>
      <w:b/>
      <w:bCs/>
      <w:szCs w:val="40"/>
    </w:rPr>
  </w:style>
  <w:style w:type="paragraph" w:styleId="3">
    <w:name w:val="heading 3"/>
    <w:basedOn w:val="a"/>
    <w:next w:val="a"/>
    <w:link w:val="30"/>
    <w:qFormat/>
    <w:rsid w:val="00455DC8"/>
    <w:pPr>
      <w:keepNext/>
      <w:jc w:val="center"/>
      <w:outlineLvl w:val="2"/>
    </w:pPr>
    <w:rPr>
      <w:rFonts w:eastAsia="Calibri"/>
      <w:b/>
      <w:szCs w:val="24"/>
    </w:rPr>
  </w:style>
  <w:style w:type="paragraph" w:styleId="4">
    <w:name w:val="heading 4"/>
    <w:basedOn w:val="a"/>
    <w:next w:val="a"/>
    <w:link w:val="40"/>
    <w:qFormat/>
    <w:rsid w:val="009D031F"/>
    <w:pPr>
      <w:keepNext/>
      <w:outlineLvl w:val="3"/>
    </w:pPr>
    <w:rPr>
      <w:rFonts w:eastAsia="Calibri"/>
      <w:sz w:val="36"/>
      <w:szCs w:val="36"/>
    </w:rPr>
  </w:style>
  <w:style w:type="paragraph" w:styleId="5">
    <w:name w:val="heading 5"/>
    <w:basedOn w:val="a"/>
    <w:next w:val="a"/>
    <w:link w:val="50"/>
    <w:qFormat/>
    <w:rsid w:val="00455DC8"/>
    <w:pPr>
      <w:keepNext/>
      <w:jc w:val="center"/>
      <w:outlineLvl w:val="4"/>
    </w:pPr>
    <w:rPr>
      <w:rFonts w:eastAsia="Calibri"/>
      <w:b/>
      <w:szCs w:val="24"/>
    </w:rPr>
  </w:style>
  <w:style w:type="paragraph" w:styleId="6">
    <w:name w:val="heading 6"/>
    <w:basedOn w:val="a"/>
    <w:next w:val="a"/>
    <w:link w:val="60"/>
    <w:qFormat/>
    <w:rsid w:val="009D031F"/>
    <w:pPr>
      <w:keepNext/>
      <w:ind w:left="75"/>
      <w:outlineLvl w:val="5"/>
    </w:pPr>
    <w:rPr>
      <w:rFonts w:eastAsia="Calibri"/>
      <w:sz w:val="24"/>
      <w:szCs w:val="24"/>
    </w:rPr>
  </w:style>
  <w:style w:type="paragraph" w:styleId="7">
    <w:name w:val="heading 7"/>
    <w:basedOn w:val="a"/>
    <w:next w:val="a"/>
    <w:link w:val="70"/>
    <w:qFormat/>
    <w:rsid w:val="009D031F"/>
    <w:pPr>
      <w:keepNext/>
      <w:jc w:val="center"/>
      <w:outlineLvl w:val="6"/>
    </w:pPr>
    <w:rPr>
      <w:rFonts w:eastAsia="Calibri"/>
      <w:b/>
      <w:bCs/>
      <w:sz w:val="24"/>
      <w:szCs w:val="24"/>
    </w:rPr>
  </w:style>
  <w:style w:type="paragraph" w:styleId="8">
    <w:name w:val="heading 8"/>
    <w:basedOn w:val="a"/>
    <w:next w:val="a"/>
    <w:link w:val="80"/>
    <w:qFormat/>
    <w:rsid w:val="009D031F"/>
    <w:pPr>
      <w:keepNext/>
      <w:outlineLvl w:val="7"/>
    </w:pPr>
    <w:rPr>
      <w:rFonts w:eastAsia="Calibri"/>
      <w:i/>
      <w:iCs/>
      <w:lang w:val="en-US"/>
    </w:rPr>
  </w:style>
  <w:style w:type="paragraph" w:styleId="9">
    <w:name w:val="heading 9"/>
    <w:basedOn w:val="a"/>
    <w:next w:val="a"/>
    <w:link w:val="90"/>
    <w:qFormat/>
    <w:rsid w:val="009D031F"/>
    <w:pPr>
      <w:keepNext/>
      <w:outlineLvl w:val="8"/>
    </w:pPr>
    <w:rPr>
      <w:rFonts w:eastAsia="Calibri"/>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99"/>
    <w:qFormat/>
    <w:rsid w:val="009D031F"/>
    <w:pPr>
      <w:jc w:val="center"/>
    </w:pPr>
    <w:rPr>
      <w:rFonts w:eastAsia="Calibri"/>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link w:val="1"/>
    <w:rsid w:val="00ED7470"/>
    <w:rPr>
      <w:rFonts w:ascii="Times New Roman" w:eastAsia="Times New Roman" w:hAnsi="Times New Roman"/>
      <w:b/>
      <w:bCs/>
      <w:kern w:val="32"/>
      <w:sz w:val="28"/>
      <w:szCs w:val="32"/>
    </w:rPr>
  </w:style>
  <w:style w:type="character" w:customStyle="1" w:styleId="20">
    <w:name w:val="Заголовок 2 Знак"/>
    <w:link w:val="2"/>
    <w:rsid w:val="002C6B2D"/>
    <w:rPr>
      <w:rFonts w:ascii="Times New Roman" w:eastAsia="Times New Roman" w:hAnsi="Times New Roman"/>
      <w:b/>
      <w:bCs/>
      <w:sz w:val="28"/>
      <w:szCs w:val="40"/>
      <w:lang w:val="uk-UA"/>
    </w:rPr>
  </w:style>
  <w:style w:type="character" w:customStyle="1" w:styleId="30">
    <w:name w:val="Заголовок 3 Знак"/>
    <w:link w:val="3"/>
    <w:rsid w:val="00455DC8"/>
    <w:rPr>
      <w:rFonts w:ascii="Times New Roman" w:hAnsi="Times New Roman"/>
      <w:b/>
      <w:sz w:val="28"/>
      <w:szCs w:val="24"/>
    </w:rPr>
  </w:style>
  <w:style w:type="character" w:customStyle="1" w:styleId="40">
    <w:name w:val="Заголовок 4 Знак"/>
    <w:link w:val="4"/>
    <w:rsid w:val="009D031F"/>
    <w:rPr>
      <w:rFonts w:ascii="Times New Roman" w:eastAsia="Calibri" w:hAnsi="Times New Roman" w:cs="Times New Roman"/>
      <w:sz w:val="36"/>
      <w:szCs w:val="36"/>
      <w:lang w:val="uk-UA" w:eastAsia="ru-RU"/>
    </w:rPr>
  </w:style>
  <w:style w:type="character" w:customStyle="1" w:styleId="50">
    <w:name w:val="Заголовок 5 Знак"/>
    <w:link w:val="5"/>
    <w:rsid w:val="00455DC8"/>
    <w:rPr>
      <w:rFonts w:ascii="Times New Roman" w:hAnsi="Times New Roman"/>
      <w:b/>
      <w:sz w:val="28"/>
      <w:szCs w:val="24"/>
      <w:lang w:val="uk-UA"/>
    </w:rPr>
  </w:style>
  <w:style w:type="character" w:customStyle="1" w:styleId="60">
    <w:name w:val="Заголовок 6 Знак"/>
    <w:link w:val="6"/>
    <w:rsid w:val="009D031F"/>
    <w:rPr>
      <w:rFonts w:ascii="Times New Roman" w:eastAsia="Calibri" w:hAnsi="Times New Roman" w:cs="Times New Roman"/>
      <w:sz w:val="24"/>
      <w:szCs w:val="24"/>
      <w:lang w:val="uk-UA" w:eastAsia="ru-RU"/>
    </w:rPr>
  </w:style>
  <w:style w:type="character" w:customStyle="1" w:styleId="70">
    <w:name w:val="Заголовок 7 Знак"/>
    <w:link w:val="7"/>
    <w:rsid w:val="009D031F"/>
    <w:rPr>
      <w:rFonts w:ascii="Times New Roman" w:eastAsia="Calibri" w:hAnsi="Times New Roman" w:cs="Times New Roman"/>
      <w:b/>
      <w:bCs/>
      <w:sz w:val="24"/>
      <w:szCs w:val="24"/>
      <w:lang w:eastAsia="ru-RU"/>
    </w:rPr>
  </w:style>
  <w:style w:type="character" w:customStyle="1" w:styleId="80">
    <w:name w:val="Заголовок 8 Знак"/>
    <w:link w:val="8"/>
    <w:rsid w:val="009D031F"/>
    <w:rPr>
      <w:rFonts w:ascii="Times New Roman" w:eastAsia="Calibri" w:hAnsi="Times New Roman" w:cs="Times New Roman"/>
      <w:i/>
      <w:iCs/>
      <w:sz w:val="28"/>
      <w:szCs w:val="28"/>
      <w:lang w:val="en-US" w:eastAsia="ru-RU"/>
    </w:rPr>
  </w:style>
  <w:style w:type="character" w:customStyle="1" w:styleId="90">
    <w:name w:val="Заголовок 9 Знак"/>
    <w:link w:val="9"/>
    <w:rsid w:val="009D031F"/>
    <w:rPr>
      <w:rFonts w:ascii="Times New Roman" w:eastAsia="Calibri" w:hAnsi="Times New Roman" w:cs="Times New Roman"/>
      <w:b/>
      <w:bCs/>
      <w:sz w:val="28"/>
      <w:szCs w:val="28"/>
      <w:u w:val="single"/>
      <w:lang w:eastAsia="ru-RU"/>
    </w:rPr>
  </w:style>
  <w:style w:type="paragraph" w:styleId="31">
    <w:name w:val="Body Text 3"/>
    <w:basedOn w:val="a"/>
    <w:link w:val="32"/>
    <w:rsid w:val="009D031F"/>
  </w:style>
  <w:style w:type="character" w:customStyle="1" w:styleId="32">
    <w:name w:val="Основний текст 3 Знак"/>
    <w:link w:val="31"/>
    <w:rsid w:val="009D031F"/>
    <w:rPr>
      <w:rFonts w:ascii="Times New Roman" w:eastAsia="Times New Roman" w:hAnsi="Times New Roman" w:cs="Times New Roman"/>
      <w:lang w:eastAsia="ru-RU"/>
    </w:rPr>
  </w:style>
  <w:style w:type="paragraph" w:styleId="a5">
    <w:name w:val="Body Text"/>
    <w:basedOn w:val="a"/>
    <w:link w:val="a6"/>
    <w:rsid w:val="009D031F"/>
    <w:pPr>
      <w:spacing w:after="120"/>
    </w:pPr>
  </w:style>
  <w:style w:type="character" w:customStyle="1" w:styleId="a6">
    <w:name w:val="Основний текст Знак"/>
    <w:link w:val="a5"/>
    <w:rsid w:val="009D031F"/>
    <w:rPr>
      <w:rFonts w:ascii="Times New Roman" w:eastAsia="Times New Roman" w:hAnsi="Times New Roman" w:cs="Times New Roman"/>
      <w:sz w:val="20"/>
      <w:szCs w:val="20"/>
      <w:lang w:eastAsia="ru-RU"/>
    </w:rPr>
  </w:style>
  <w:style w:type="table" w:styleId="a7">
    <w:name w:val="Table Grid"/>
    <w:basedOn w:val="a1"/>
    <w:uiPriority w:val="59"/>
    <w:rsid w:val="009D031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rsid w:val="009D031F"/>
    <w:pPr>
      <w:spacing w:after="120"/>
      <w:ind w:left="283"/>
    </w:pPr>
  </w:style>
  <w:style w:type="character" w:customStyle="1" w:styleId="a9">
    <w:name w:val="Основний текст з відступом Знак"/>
    <w:link w:val="a8"/>
    <w:uiPriority w:val="99"/>
    <w:rsid w:val="009D031F"/>
    <w:rPr>
      <w:rFonts w:ascii="Times New Roman" w:eastAsia="Times New Roman" w:hAnsi="Times New Roman" w:cs="Times New Roman"/>
      <w:sz w:val="20"/>
      <w:szCs w:val="20"/>
      <w:lang w:eastAsia="ru-RU"/>
    </w:rPr>
  </w:style>
  <w:style w:type="paragraph" w:styleId="21">
    <w:name w:val="Body Text 2"/>
    <w:basedOn w:val="a"/>
    <w:link w:val="22"/>
    <w:rsid w:val="009D031F"/>
    <w:pPr>
      <w:spacing w:after="120" w:line="480" w:lineRule="auto"/>
    </w:pPr>
  </w:style>
  <w:style w:type="character" w:customStyle="1" w:styleId="22">
    <w:name w:val="Основний текст 2 Знак"/>
    <w:link w:val="21"/>
    <w:rsid w:val="009D031F"/>
    <w:rPr>
      <w:rFonts w:ascii="Times New Roman" w:eastAsia="Times New Roman" w:hAnsi="Times New Roman" w:cs="Times New Roman"/>
      <w:sz w:val="20"/>
      <w:szCs w:val="20"/>
      <w:lang w:eastAsia="ru-RU"/>
    </w:rPr>
  </w:style>
  <w:style w:type="paragraph" w:customStyle="1" w:styleId="aa">
    <w:name w:val="бейдж мален"/>
    <w:basedOn w:val="a"/>
    <w:rsid w:val="009D031F"/>
    <w:rPr>
      <w:rFonts w:eastAsia="Calibri"/>
      <w:b/>
      <w:bCs/>
      <w:i/>
      <w:iCs/>
      <w:sz w:val="32"/>
      <w:szCs w:val="32"/>
    </w:rPr>
  </w:style>
  <w:style w:type="character" w:customStyle="1" w:styleId="a4">
    <w:name w:val="Назва Знак"/>
    <w:link w:val="a3"/>
    <w:uiPriority w:val="99"/>
    <w:rsid w:val="009D031F"/>
    <w:rPr>
      <w:rFonts w:ascii="Times New Roman" w:eastAsia="Calibri" w:hAnsi="Times New Roman" w:cs="Times New Roman"/>
      <w:sz w:val="28"/>
      <w:szCs w:val="28"/>
      <w:lang w:val="uk-UA" w:eastAsia="ru-RU"/>
    </w:rPr>
  </w:style>
  <w:style w:type="paragraph" w:styleId="23">
    <w:name w:val="Body Text Indent 2"/>
    <w:basedOn w:val="a"/>
    <w:link w:val="24"/>
    <w:uiPriority w:val="99"/>
    <w:rsid w:val="009D031F"/>
    <w:pPr>
      <w:ind w:firstLine="426"/>
    </w:pPr>
    <w:rPr>
      <w:rFonts w:eastAsia="Calibri"/>
      <w:sz w:val="24"/>
      <w:szCs w:val="24"/>
    </w:rPr>
  </w:style>
  <w:style w:type="character" w:customStyle="1" w:styleId="24">
    <w:name w:val="Основний текст з відступом 2 Знак"/>
    <w:link w:val="23"/>
    <w:uiPriority w:val="99"/>
    <w:rsid w:val="009D031F"/>
    <w:rPr>
      <w:rFonts w:ascii="Times New Roman" w:eastAsia="Calibri" w:hAnsi="Times New Roman" w:cs="Times New Roman"/>
      <w:sz w:val="24"/>
      <w:szCs w:val="24"/>
      <w:lang w:eastAsia="ru-RU"/>
    </w:rPr>
  </w:style>
  <w:style w:type="paragraph" w:styleId="33">
    <w:name w:val="Body Text Indent 3"/>
    <w:basedOn w:val="a"/>
    <w:link w:val="34"/>
    <w:uiPriority w:val="99"/>
    <w:rsid w:val="009D031F"/>
    <w:pPr>
      <w:ind w:firstLine="720"/>
      <w:jc w:val="both"/>
    </w:pPr>
    <w:rPr>
      <w:rFonts w:ascii="Arial" w:eastAsia="Calibri" w:hAnsi="Arial"/>
      <w:sz w:val="24"/>
      <w:szCs w:val="24"/>
    </w:rPr>
  </w:style>
  <w:style w:type="character" w:customStyle="1" w:styleId="34">
    <w:name w:val="Основний текст з відступом 3 Знак"/>
    <w:link w:val="33"/>
    <w:uiPriority w:val="99"/>
    <w:rsid w:val="009D031F"/>
    <w:rPr>
      <w:rFonts w:ascii="Arial" w:eastAsia="Calibri" w:hAnsi="Arial" w:cs="Arial"/>
      <w:sz w:val="24"/>
      <w:szCs w:val="24"/>
      <w:lang w:eastAsia="ru-RU"/>
    </w:rPr>
  </w:style>
  <w:style w:type="paragraph" w:customStyle="1" w:styleId="11">
    <w:name w:val="1"/>
    <w:basedOn w:val="a"/>
    <w:autoRedefine/>
    <w:uiPriority w:val="99"/>
    <w:rsid w:val="009D031F"/>
    <w:pPr>
      <w:spacing w:after="160" w:line="240" w:lineRule="exact"/>
    </w:pPr>
    <w:rPr>
      <w:rFonts w:ascii="Verdana" w:eastAsia="MS Mincho" w:hAnsi="Verdana" w:cs="Verdana"/>
      <w:lang w:val="en-US" w:eastAsia="en-US"/>
    </w:rPr>
  </w:style>
  <w:style w:type="paragraph" w:customStyle="1" w:styleId="ab">
    <w:name w:val="Знак"/>
    <w:basedOn w:val="a"/>
    <w:autoRedefine/>
    <w:uiPriority w:val="99"/>
    <w:rsid w:val="009D031F"/>
    <w:pPr>
      <w:spacing w:after="160" w:line="240" w:lineRule="exact"/>
    </w:pPr>
    <w:rPr>
      <w:rFonts w:ascii="Verdana" w:eastAsia="MS Mincho" w:hAnsi="Verdana" w:cs="Verdana"/>
      <w:lang w:val="en-US" w:eastAsia="en-US"/>
    </w:rPr>
  </w:style>
  <w:style w:type="paragraph" w:customStyle="1" w:styleId="12">
    <w:name w:val="Абзац списка1"/>
    <w:basedOn w:val="a"/>
    <w:uiPriority w:val="99"/>
    <w:rsid w:val="009D031F"/>
    <w:pPr>
      <w:spacing w:after="200" w:line="276" w:lineRule="auto"/>
      <w:ind w:left="720"/>
    </w:pPr>
    <w:rPr>
      <w:rFonts w:ascii="Calibri" w:eastAsia="Calibri" w:hAnsi="Calibri" w:cs="Calibri"/>
      <w:sz w:val="22"/>
      <w:szCs w:val="22"/>
    </w:rPr>
  </w:style>
  <w:style w:type="paragraph" w:customStyle="1" w:styleId="Style3">
    <w:name w:val="Style3"/>
    <w:basedOn w:val="a"/>
    <w:rsid w:val="009D031F"/>
    <w:pPr>
      <w:widowControl w:val="0"/>
      <w:autoSpaceDE w:val="0"/>
      <w:autoSpaceDN w:val="0"/>
      <w:adjustRightInd w:val="0"/>
      <w:spacing w:line="319" w:lineRule="exact"/>
      <w:ind w:firstLine="826"/>
      <w:jc w:val="both"/>
    </w:pPr>
    <w:rPr>
      <w:rFonts w:eastAsia="Calibri"/>
      <w:sz w:val="24"/>
      <w:szCs w:val="24"/>
    </w:rPr>
  </w:style>
  <w:style w:type="character" w:customStyle="1" w:styleId="FontStyle11">
    <w:name w:val="Font Style11"/>
    <w:uiPriority w:val="99"/>
    <w:rsid w:val="009D031F"/>
    <w:rPr>
      <w:rFonts w:ascii="Times New Roman" w:hAnsi="Times New Roman" w:cs="Times New Roman"/>
      <w:sz w:val="26"/>
      <w:szCs w:val="26"/>
    </w:rPr>
  </w:style>
  <w:style w:type="character" w:customStyle="1" w:styleId="FontStyle12">
    <w:name w:val="Font Style12"/>
    <w:uiPriority w:val="99"/>
    <w:rsid w:val="009D031F"/>
    <w:rPr>
      <w:rFonts w:ascii="Times New Roman" w:hAnsi="Times New Roman" w:cs="Times New Roman"/>
      <w:sz w:val="26"/>
      <w:szCs w:val="26"/>
    </w:rPr>
  </w:style>
  <w:style w:type="paragraph" w:styleId="ac">
    <w:name w:val="header"/>
    <w:basedOn w:val="a"/>
    <w:link w:val="ad"/>
    <w:uiPriority w:val="99"/>
    <w:rsid w:val="009D031F"/>
    <w:pPr>
      <w:tabs>
        <w:tab w:val="center" w:pos="4677"/>
        <w:tab w:val="right" w:pos="9355"/>
      </w:tabs>
    </w:pPr>
    <w:rPr>
      <w:rFonts w:eastAsia="Calibri"/>
    </w:rPr>
  </w:style>
  <w:style w:type="character" w:customStyle="1" w:styleId="ad">
    <w:name w:val="Верхній колонтитул Знак"/>
    <w:link w:val="ac"/>
    <w:uiPriority w:val="99"/>
    <w:rsid w:val="009D031F"/>
    <w:rPr>
      <w:rFonts w:ascii="Times New Roman" w:eastAsia="Calibri" w:hAnsi="Times New Roman" w:cs="Times New Roman"/>
      <w:sz w:val="20"/>
      <w:szCs w:val="20"/>
      <w:lang w:eastAsia="ru-RU"/>
    </w:rPr>
  </w:style>
  <w:style w:type="paragraph" w:styleId="ae">
    <w:name w:val="footer"/>
    <w:basedOn w:val="a"/>
    <w:link w:val="af"/>
    <w:rsid w:val="009D031F"/>
    <w:pPr>
      <w:tabs>
        <w:tab w:val="center" w:pos="4677"/>
        <w:tab w:val="right" w:pos="9355"/>
      </w:tabs>
    </w:pPr>
    <w:rPr>
      <w:rFonts w:eastAsia="Calibri"/>
    </w:rPr>
  </w:style>
  <w:style w:type="character" w:customStyle="1" w:styleId="af">
    <w:name w:val="Нижній колонтитул Знак"/>
    <w:link w:val="ae"/>
    <w:rsid w:val="009D031F"/>
    <w:rPr>
      <w:rFonts w:ascii="Times New Roman" w:eastAsia="Calibri" w:hAnsi="Times New Roman" w:cs="Times New Roman"/>
      <w:sz w:val="20"/>
      <w:szCs w:val="20"/>
      <w:lang w:eastAsia="ru-RU"/>
    </w:rPr>
  </w:style>
  <w:style w:type="paragraph" w:customStyle="1" w:styleId="msonormalcxspmiddle">
    <w:name w:val="msonormalcxspmiddle"/>
    <w:basedOn w:val="a"/>
    <w:uiPriority w:val="99"/>
    <w:rsid w:val="009D031F"/>
    <w:pPr>
      <w:spacing w:before="100" w:beforeAutospacing="1" w:after="100" w:afterAutospacing="1"/>
    </w:pPr>
    <w:rPr>
      <w:rFonts w:eastAsia="Calibri"/>
      <w:sz w:val="24"/>
      <w:szCs w:val="24"/>
    </w:rPr>
  </w:style>
  <w:style w:type="character" w:styleId="af0">
    <w:name w:val="page number"/>
    <w:basedOn w:val="a0"/>
    <w:rsid w:val="009D031F"/>
  </w:style>
  <w:style w:type="paragraph" w:styleId="af1">
    <w:name w:val="Normal (Web)"/>
    <w:basedOn w:val="a"/>
    <w:uiPriority w:val="99"/>
    <w:rsid w:val="009D031F"/>
    <w:pPr>
      <w:spacing w:before="100" w:beforeAutospacing="1" w:after="100" w:afterAutospacing="1"/>
    </w:pPr>
    <w:rPr>
      <w:rFonts w:eastAsia="Calibri"/>
      <w:sz w:val="24"/>
      <w:szCs w:val="24"/>
    </w:rPr>
  </w:style>
  <w:style w:type="paragraph" w:styleId="af2">
    <w:name w:val="Balloon Text"/>
    <w:basedOn w:val="a"/>
    <w:link w:val="af3"/>
    <w:uiPriority w:val="99"/>
    <w:semiHidden/>
    <w:rsid w:val="009D031F"/>
    <w:rPr>
      <w:rFonts w:ascii="Tahoma" w:eastAsia="Calibri" w:hAnsi="Tahoma"/>
      <w:sz w:val="16"/>
      <w:szCs w:val="16"/>
    </w:rPr>
  </w:style>
  <w:style w:type="character" w:customStyle="1" w:styleId="af3">
    <w:name w:val="Текст у виносці Знак"/>
    <w:link w:val="af2"/>
    <w:uiPriority w:val="99"/>
    <w:semiHidden/>
    <w:rsid w:val="009D031F"/>
    <w:rPr>
      <w:rFonts w:ascii="Tahoma" w:eastAsia="Calibri" w:hAnsi="Tahoma" w:cs="Tahoma"/>
      <w:sz w:val="16"/>
      <w:szCs w:val="16"/>
      <w:lang w:eastAsia="ru-RU"/>
    </w:rPr>
  </w:style>
  <w:style w:type="character" w:customStyle="1" w:styleId="BalloonTextChar">
    <w:name w:val="Balloon Text Char"/>
    <w:uiPriority w:val="99"/>
    <w:semiHidden/>
    <w:locked/>
    <w:rsid w:val="009D031F"/>
    <w:rPr>
      <w:rFonts w:ascii="Times New Roman" w:hAnsi="Times New Roman" w:cs="Times New Roman"/>
      <w:sz w:val="2"/>
      <w:szCs w:val="2"/>
    </w:rPr>
  </w:style>
  <w:style w:type="paragraph" w:styleId="af4">
    <w:name w:val="Document Map"/>
    <w:basedOn w:val="a"/>
    <w:link w:val="af5"/>
    <w:uiPriority w:val="99"/>
    <w:semiHidden/>
    <w:rsid w:val="009D031F"/>
    <w:pPr>
      <w:shd w:val="clear" w:color="auto" w:fill="000080"/>
    </w:pPr>
    <w:rPr>
      <w:rFonts w:ascii="Tahoma" w:hAnsi="Tahoma"/>
    </w:rPr>
  </w:style>
  <w:style w:type="character" w:customStyle="1" w:styleId="af5">
    <w:name w:val="Схема документа Знак"/>
    <w:link w:val="af4"/>
    <w:uiPriority w:val="99"/>
    <w:semiHidden/>
    <w:rsid w:val="009D031F"/>
    <w:rPr>
      <w:rFonts w:ascii="Tahoma" w:eastAsia="Times New Roman" w:hAnsi="Tahoma" w:cs="Tahoma"/>
      <w:sz w:val="20"/>
      <w:szCs w:val="20"/>
      <w:shd w:val="clear" w:color="auto" w:fill="000080"/>
      <w:lang w:eastAsia="ru-RU"/>
    </w:rPr>
  </w:style>
  <w:style w:type="paragraph" w:styleId="af6">
    <w:name w:val="Plain Text"/>
    <w:basedOn w:val="a"/>
    <w:link w:val="af7"/>
    <w:rsid w:val="009D031F"/>
    <w:rPr>
      <w:rFonts w:ascii="Courier New" w:hAnsi="Courier New"/>
      <w:lang w:eastAsia="uk-UA"/>
    </w:rPr>
  </w:style>
  <w:style w:type="character" w:customStyle="1" w:styleId="af7">
    <w:name w:val="Текст Знак"/>
    <w:link w:val="af6"/>
    <w:rsid w:val="009D031F"/>
    <w:rPr>
      <w:rFonts w:ascii="Courier New" w:eastAsia="Times New Roman" w:hAnsi="Courier New" w:cs="Courier New"/>
      <w:sz w:val="20"/>
      <w:szCs w:val="20"/>
      <w:lang w:eastAsia="uk-UA"/>
    </w:rPr>
  </w:style>
  <w:style w:type="paragraph" w:styleId="af8">
    <w:name w:val="List Paragraph"/>
    <w:basedOn w:val="a"/>
    <w:uiPriority w:val="34"/>
    <w:qFormat/>
    <w:rsid w:val="009D031F"/>
    <w:pPr>
      <w:ind w:left="720"/>
      <w:contextualSpacing/>
    </w:pPr>
  </w:style>
  <w:style w:type="character" w:styleId="af9">
    <w:name w:val="Strong"/>
    <w:uiPriority w:val="22"/>
    <w:qFormat/>
    <w:rsid w:val="009D031F"/>
    <w:rPr>
      <w:b/>
      <w:bCs/>
    </w:rPr>
  </w:style>
  <w:style w:type="character" w:customStyle="1" w:styleId="style2">
    <w:name w:val="style2"/>
    <w:rsid w:val="009D031F"/>
  </w:style>
  <w:style w:type="character" w:customStyle="1" w:styleId="hps">
    <w:name w:val="hps"/>
    <w:rsid w:val="009D031F"/>
  </w:style>
  <w:style w:type="numbering" w:customStyle="1" w:styleId="13">
    <w:name w:val="Нет списка1"/>
    <w:next w:val="a2"/>
    <w:uiPriority w:val="99"/>
    <w:semiHidden/>
    <w:rsid w:val="009D031F"/>
  </w:style>
  <w:style w:type="paragraph" w:customStyle="1" w:styleId="afa">
    <w:name w:val="Знак Знак Знак Знак Знак Знак"/>
    <w:basedOn w:val="a"/>
    <w:autoRedefine/>
    <w:rsid w:val="00DC3B0B"/>
    <w:pPr>
      <w:spacing w:after="160" w:line="240" w:lineRule="exact"/>
    </w:pPr>
    <w:rPr>
      <w:rFonts w:ascii="Verdana" w:eastAsia="MS Mincho" w:hAnsi="Verdana"/>
      <w:lang w:val="en-US" w:eastAsia="en-US"/>
    </w:rPr>
  </w:style>
  <w:style w:type="character" w:customStyle="1" w:styleId="apple-style-span">
    <w:name w:val="apple-style-span"/>
    <w:rsid w:val="00B844AE"/>
  </w:style>
  <w:style w:type="character" w:customStyle="1" w:styleId="submenu-table">
    <w:name w:val="submenu-table"/>
    <w:basedOn w:val="a0"/>
    <w:rsid w:val="00952283"/>
  </w:style>
  <w:style w:type="paragraph" w:customStyle="1" w:styleId="Default">
    <w:name w:val="Default"/>
    <w:rsid w:val="005851D9"/>
    <w:pPr>
      <w:autoSpaceDE w:val="0"/>
      <w:autoSpaceDN w:val="0"/>
      <w:adjustRightInd w:val="0"/>
    </w:pPr>
    <w:rPr>
      <w:color w:val="000000"/>
      <w:sz w:val="24"/>
      <w:szCs w:val="24"/>
      <w:lang w:eastAsia="en-US"/>
    </w:rPr>
  </w:style>
  <w:style w:type="numbering" w:customStyle="1" w:styleId="110">
    <w:name w:val="Нет списка11"/>
    <w:next w:val="a2"/>
    <w:semiHidden/>
    <w:rsid w:val="00CE0927"/>
  </w:style>
  <w:style w:type="character" w:customStyle="1" w:styleId="FontStyle13">
    <w:name w:val="Font Style13"/>
    <w:uiPriority w:val="99"/>
    <w:rsid w:val="00E24393"/>
    <w:rPr>
      <w:rFonts w:ascii="Times New Roman" w:hAnsi="Times New Roman" w:cs="Times New Roman" w:hint="default"/>
      <w:b/>
      <w:bCs w:val="0"/>
      <w:sz w:val="16"/>
    </w:rPr>
  </w:style>
  <w:style w:type="paragraph" w:customStyle="1" w:styleId="25">
    <w:name w:val="Абзац списка2"/>
    <w:basedOn w:val="a"/>
    <w:rsid w:val="00CF5AC6"/>
    <w:pPr>
      <w:ind w:left="720"/>
    </w:pPr>
    <w:rPr>
      <w:rFonts w:eastAsia="Calibri"/>
    </w:rPr>
  </w:style>
  <w:style w:type="character" w:customStyle="1" w:styleId="apple-converted-space">
    <w:name w:val="apple-converted-space"/>
    <w:basedOn w:val="a0"/>
    <w:rsid w:val="002E2BA3"/>
  </w:style>
  <w:style w:type="paragraph" w:styleId="afb">
    <w:name w:val="No Spacing"/>
    <w:uiPriority w:val="1"/>
    <w:qFormat/>
    <w:rsid w:val="00B13AD1"/>
    <w:rPr>
      <w:sz w:val="22"/>
      <w:szCs w:val="22"/>
      <w:lang w:eastAsia="en-US"/>
    </w:rPr>
  </w:style>
  <w:style w:type="character" w:customStyle="1" w:styleId="textexposedshow">
    <w:name w:val="text_exposed_show"/>
    <w:basedOn w:val="a0"/>
    <w:rsid w:val="002A41F7"/>
  </w:style>
  <w:style w:type="character" w:customStyle="1" w:styleId="docdata">
    <w:name w:val="docdata"/>
    <w:aliases w:val="docy,v5,3578,baiaagaaboqcaaadmawaaau+daaaaaaaaaaaaaaaaaaaaaaaaaaaaaaaaaaaaaaaaaaaaaaaaaaaaaaaaaaaaaaaaaaaaaaaaaaaaaaaaaaaaaaaaaaaaaaaaaaaaaaaaaaaaaaaaaaaaaaaaaaaaaaaaaaaaaaaaaaaaaaaaaaaaaaaaaaaaaaaaaaaaaaaaaaaaaaaaaaaaaaaaaaaaaaaaaaaaaaaaaaaaaaa"/>
    <w:basedOn w:val="a0"/>
    <w:rsid w:val="00875BF0"/>
  </w:style>
  <w:style w:type="character" w:customStyle="1" w:styleId="26">
    <w:name w:val="Основной текст (2)_"/>
    <w:basedOn w:val="a0"/>
    <w:link w:val="27"/>
    <w:rsid w:val="00FD33F0"/>
    <w:rPr>
      <w:rFonts w:ascii="Times New Roman" w:eastAsia="Times New Roman" w:hAnsi="Times New Roman"/>
      <w:sz w:val="28"/>
      <w:szCs w:val="28"/>
      <w:shd w:val="clear" w:color="auto" w:fill="FFFFFF"/>
    </w:rPr>
  </w:style>
  <w:style w:type="paragraph" w:customStyle="1" w:styleId="27">
    <w:name w:val="Основной текст (2)"/>
    <w:basedOn w:val="a"/>
    <w:link w:val="26"/>
    <w:rsid w:val="00FD33F0"/>
    <w:pPr>
      <w:widowControl w:val="0"/>
      <w:shd w:val="clear" w:color="auto" w:fill="FFFFFF"/>
      <w:spacing w:before="420" w:line="485" w:lineRule="exact"/>
      <w:ind w:firstLine="740"/>
      <w:jc w:val="both"/>
    </w:pPr>
  </w:style>
  <w:style w:type="numbering" w:customStyle="1" w:styleId="28">
    <w:name w:val="Нет списка2"/>
    <w:next w:val="a2"/>
    <w:uiPriority w:val="99"/>
    <w:semiHidden/>
    <w:unhideWhenUsed/>
    <w:rsid w:val="00131E63"/>
  </w:style>
  <w:style w:type="table" w:customStyle="1" w:styleId="14">
    <w:name w:val="Сетка таблицы1"/>
    <w:basedOn w:val="a1"/>
    <w:next w:val="a7"/>
    <w:rsid w:val="00131E6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131E63"/>
  </w:style>
  <w:style w:type="numbering" w:customStyle="1" w:styleId="111">
    <w:name w:val="Нет списка111"/>
    <w:next w:val="a2"/>
    <w:semiHidden/>
    <w:rsid w:val="00131E63"/>
  </w:style>
  <w:style w:type="numbering" w:customStyle="1" w:styleId="35">
    <w:name w:val="Нет списка3"/>
    <w:next w:val="a2"/>
    <w:uiPriority w:val="99"/>
    <w:semiHidden/>
    <w:unhideWhenUsed/>
    <w:rsid w:val="006D0843"/>
  </w:style>
  <w:style w:type="table" w:customStyle="1" w:styleId="29">
    <w:name w:val="Сетка таблицы2"/>
    <w:basedOn w:val="a1"/>
    <w:next w:val="a7"/>
    <w:rsid w:val="006D084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6D0843"/>
  </w:style>
  <w:style w:type="numbering" w:customStyle="1" w:styleId="112">
    <w:name w:val="Нет списка112"/>
    <w:next w:val="a2"/>
    <w:semiHidden/>
    <w:rsid w:val="006D0843"/>
  </w:style>
  <w:style w:type="character" w:styleId="afc">
    <w:name w:val="Emphasis"/>
    <w:basedOn w:val="a0"/>
    <w:uiPriority w:val="20"/>
    <w:qFormat/>
    <w:rsid w:val="006D0843"/>
    <w:rPr>
      <w:i/>
      <w:iCs/>
    </w:rPr>
  </w:style>
  <w:style w:type="paragraph" w:styleId="afd">
    <w:name w:val="TOC Heading"/>
    <w:basedOn w:val="1"/>
    <w:next w:val="a"/>
    <w:uiPriority w:val="39"/>
    <w:semiHidden/>
    <w:unhideWhenUsed/>
    <w:qFormat/>
    <w:rsid w:val="0003572F"/>
    <w:pPr>
      <w:keepLines/>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2a">
    <w:name w:val="toc 2"/>
    <w:basedOn w:val="a"/>
    <w:next w:val="a"/>
    <w:autoRedefine/>
    <w:uiPriority w:val="39"/>
    <w:unhideWhenUsed/>
    <w:rsid w:val="00BF1144"/>
    <w:pPr>
      <w:tabs>
        <w:tab w:val="right" w:leader="dot" w:pos="15582"/>
      </w:tabs>
      <w:spacing w:after="100"/>
      <w:ind w:left="198"/>
    </w:pPr>
  </w:style>
  <w:style w:type="paragraph" w:styleId="15">
    <w:name w:val="toc 1"/>
    <w:basedOn w:val="a"/>
    <w:next w:val="a"/>
    <w:autoRedefine/>
    <w:uiPriority w:val="39"/>
    <w:unhideWhenUsed/>
    <w:rsid w:val="00A7353B"/>
    <w:pPr>
      <w:widowControl w:val="0"/>
      <w:tabs>
        <w:tab w:val="left" w:pos="567"/>
        <w:tab w:val="right" w:leader="dot" w:pos="15593"/>
      </w:tabs>
      <w:spacing w:line="276" w:lineRule="auto"/>
      <w:jc w:val="both"/>
      <w:outlineLvl w:val="0"/>
    </w:pPr>
  </w:style>
  <w:style w:type="paragraph" w:styleId="36">
    <w:name w:val="toc 3"/>
    <w:basedOn w:val="a"/>
    <w:next w:val="a"/>
    <w:autoRedefine/>
    <w:uiPriority w:val="39"/>
    <w:unhideWhenUsed/>
    <w:rsid w:val="00A7353B"/>
    <w:pPr>
      <w:tabs>
        <w:tab w:val="left" w:pos="0"/>
        <w:tab w:val="right" w:leader="dot" w:pos="15582"/>
      </w:tabs>
      <w:spacing w:after="100"/>
      <w:ind w:left="255"/>
    </w:pPr>
  </w:style>
  <w:style w:type="character" w:styleId="afe">
    <w:name w:val="Hyperlink"/>
    <w:basedOn w:val="a0"/>
    <w:uiPriority w:val="99"/>
    <w:unhideWhenUsed/>
    <w:rsid w:val="0003572F"/>
    <w:rPr>
      <w:color w:val="0000FF" w:themeColor="hyperlink"/>
      <w:u w:val="single"/>
    </w:rPr>
  </w:style>
  <w:style w:type="character" w:customStyle="1" w:styleId="fontstyle01">
    <w:name w:val="fontstyle01"/>
    <w:basedOn w:val="a0"/>
    <w:rsid w:val="000B7B9A"/>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0B7B9A"/>
    <w:rPr>
      <w:rFonts w:ascii="Arial" w:hAnsi="Arial" w:cs="Arial" w:hint="default"/>
      <w:b w:val="0"/>
      <w:bCs w:val="0"/>
      <w:i w:val="0"/>
      <w:iCs w:val="0"/>
      <w:color w:val="000000"/>
      <w:sz w:val="20"/>
      <w:szCs w:val="20"/>
    </w:rPr>
  </w:style>
  <w:style w:type="paragraph" w:customStyle="1" w:styleId="37">
    <w:name w:val="Абзац списка3"/>
    <w:basedOn w:val="a"/>
    <w:rsid w:val="00C4762D"/>
    <w:pPr>
      <w:ind w:left="720"/>
    </w:pPr>
    <w:rPr>
      <w:rFonts w:eastAsia="Calibri"/>
    </w:rPr>
  </w:style>
  <w:style w:type="character" w:customStyle="1" w:styleId="aff">
    <w:name w:val="Основной текст_"/>
    <w:link w:val="16"/>
    <w:rsid w:val="006B0399"/>
    <w:rPr>
      <w:rFonts w:ascii="Times New Roman" w:eastAsia="Times New Roman" w:hAnsi="Times New Roman"/>
      <w:sz w:val="26"/>
      <w:szCs w:val="26"/>
      <w:shd w:val="clear" w:color="auto" w:fill="FFFFFF"/>
    </w:rPr>
  </w:style>
  <w:style w:type="paragraph" w:customStyle="1" w:styleId="16">
    <w:name w:val="Основной текст1"/>
    <w:basedOn w:val="a"/>
    <w:link w:val="aff"/>
    <w:rsid w:val="006B0399"/>
    <w:pPr>
      <w:shd w:val="clear" w:color="auto" w:fill="FFFFFF"/>
      <w:spacing w:line="518" w:lineRule="exact"/>
      <w:ind w:hanging="360"/>
      <w:jc w:val="right"/>
    </w:pPr>
    <w:rPr>
      <w:sz w:val="26"/>
      <w:szCs w:val="26"/>
    </w:rPr>
  </w:style>
  <w:style w:type="table" w:customStyle="1" w:styleId="38">
    <w:name w:val="Сетка таблицы3"/>
    <w:basedOn w:val="a1"/>
    <w:next w:val="a7"/>
    <w:uiPriority w:val="59"/>
    <w:rsid w:val="00655B2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0">
    <w:name w:val="annotation reference"/>
    <w:uiPriority w:val="99"/>
    <w:semiHidden/>
    <w:unhideWhenUsed/>
    <w:rsid w:val="00BD0F32"/>
    <w:rPr>
      <w:sz w:val="16"/>
      <w:szCs w:val="16"/>
    </w:rPr>
  </w:style>
  <w:style w:type="paragraph" w:styleId="aff1">
    <w:name w:val="annotation text"/>
    <w:basedOn w:val="a"/>
    <w:link w:val="aff2"/>
    <w:uiPriority w:val="99"/>
    <w:semiHidden/>
    <w:unhideWhenUsed/>
    <w:rsid w:val="00BD0F32"/>
    <w:rPr>
      <w:sz w:val="20"/>
      <w:lang w:val="x-none" w:eastAsia="x-none"/>
    </w:rPr>
  </w:style>
  <w:style w:type="character" w:customStyle="1" w:styleId="aff2">
    <w:name w:val="Текст примітки Знак"/>
    <w:basedOn w:val="a0"/>
    <w:link w:val="aff1"/>
    <w:uiPriority w:val="99"/>
    <w:semiHidden/>
    <w:rsid w:val="00BD0F32"/>
    <w:rPr>
      <w:rFonts w:ascii="Times New Roman" w:eastAsia="Times New Roman" w:hAnsi="Times New Roman"/>
      <w:lang w:val="x-none" w:eastAsia="x-none"/>
    </w:rPr>
  </w:style>
  <w:style w:type="paragraph" w:styleId="aff3">
    <w:name w:val="annotation subject"/>
    <w:basedOn w:val="aff1"/>
    <w:next w:val="aff1"/>
    <w:link w:val="aff4"/>
    <w:uiPriority w:val="99"/>
    <w:semiHidden/>
    <w:unhideWhenUsed/>
    <w:rsid w:val="00BD0F32"/>
    <w:rPr>
      <w:b/>
      <w:bCs/>
    </w:rPr>
  </w:style>
  <w:style w:type="character" w:customStyle="1" w:styleId="aff4">
    <w:name w:val="Тема примітки Знак"/>
    <w:basedOn w:val="aff2"/>
    <w:link w:val="aff3"/>
    <w:uiPriority w:val="99"/>
    <w:semiHidden/>
    <w:rsid w:val="00BD0F32"/>
    <w:rPr>
      <w:rFonts w:ascii="Times New Roman" w:eastAsia="Times New Roman" w:hAnsi="Times New Roman"/>
      <w:b/>
      <w:bCs/>
      <w:lang w:val="x-none" w:eastAsia="x-none"/>
    </w:rPr>
  </w:style>
  <w:style w:type="table" w:customStyle="1" w:styleId="41">
    <w:name w:val="Сетка таблицы4"/>
    <w:basedOn w:val="a1"/>
    <w:next w:val="a7"/>
    <w:uiPriority w:val="39"/>
    <w:rsid w:val="0036053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rPr>
      <w:sz w:val="22"/>
      <w:szCs w:val="22"/>
    </w:rPr>
    <w:tblPr>
      <w:tblStyleRowBandSize w:val="1"/>
      <w:tblStyleColBandSize w:val="1"/>
      <w:tblCellMar>
        <w:left w:w="108" w:type="dxa"/>
        <w:right w:w="108" w:type="dxa"/>
      </w:tblCellMar>
    </w:tblPr>
  </w:style>
  <w:style w:type="table" w:customStyle="1" w:styleId="aff9">
    <w:basedOn w:val="TableNormal0"/>
    <w:rPr>
      <w:sz w:val="22"/>
      <w:szCs w:val="22"/>
    </w:rPr>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rPr>
      <w:sz w:val="22"/>
      <w:szCs w:val="22"/>
    </w:rPr>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rPr>
      <w:sz w:val="22"/>
      <w:szCs w:val="22"/>
    </w:rPr>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rPr>
      <w:sz w:val="22"/>
      <w:szCs w:val="22"/>
    </w:rPr>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15" w:type="dxa"/>
        <w:right w:w="115"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rPr>
      <w:sz w:val="22"/>
      <w:szCs w:val="22"/>
    </w:rPr>
    <w:tblPr>
      <w:tblStyleRowBandSize w:val="1"/>
      <w:tblStyleColBandSize w:val="1"/>
      <w:tblCellMar>
        <w:left w:w="108" w:type="dxa"/>
        <w:right w:w="108" w:type="dxa"/>
      </w:tblCellMar>
    </w:tblPr>
  </w:style>
  <w:style w:type="table" w:customStyle="1" w:styleId="afffa">
    <w:basedOn w:val="TableNormal0"/>
    <w:rPr>
      <w:sz w:val="22"/>
      <w:szCs w:val="22"/>
    </w:rPr>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15" w:type="dxa"/>
        <w:right w:w="115"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15" w:type="dxa"/>
        <w:right w:w="115" w:type="dxa"/>
      </w:tblCellMar>
    </w:tblPr>
  </w:style>
  <w:style w:type="table" w:customStyle="1" w:styleId="afffe">
    <w:basedOn w:val="TableNormal0"/>
    <w:tblPr>
      <w:tblStyleRowBandSize w:val="1"/>
      <w:tblStyleColBandSize w:val="1"/>
      <w:tblCellMar>
        <w:left w:w="115" w:type="dxa"/>
        <w:right w:w="115" w:type="dxa"/>
      </w:tblCellMar>
    </w:tblPr>
  </w:style>
  <w:style w:type="table" w:customStyle="1" w:styleId="affff">
    <w:basedOn w:val="TableNormal0"/>
    <w:tblPr>
      <w:tblStyleRowBandSize w:val="1"/>
      <w:tblStyleColBandSize w:val="1"/>
      <w:tblCellMar>
        <w:left w:w="115" w:type="dxa"/>
        <w:right w:w="115"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rPr>
      <w:sz w:val="22"/>
      <w:szCs w:val="22"/>
    </w:rPr>
    <w:tblPr>
      <w:tblStyleRowBandSize w:val="1"/>
      <w:tblStyleColBandSize w:val="1"/>
      <w:tblCellMar>
        <w:left w:w="108" w:type="dxa"/>
        <w:right w:w="108" w:type="dxa"/>
      </w:tblCellMar>
    </w:tblPr>
  </w:style>
  <w:style w:type="table" w:customStyle="1" w:styleId="affff2">
    <w:basedOn w:val="TableNormal0"/>
    <w:rPr>
      <w:sz w:val="22"/>
      <w:szCs w:val="22"/>
    </w:rPr>
    <w:tblPr>
      <w:tblStyleRowBandSize w:val="1"/>
      <w:tblStyleColBandSize w:val="1"/>
      <w:tblCellMar>
        <w:left w:w="108" w:type="dxa"/>
        <w:right w:w="108" w:type="dxa"/>
      </w:tblCellMar>
    </w:tblPr>
  </w:style>
  <w:style w:type="table" w:customStyle="1" w:styleId="affff3">
    <w:basedOn w:val="TableNormal0"/>
    <w:rPr>
      <w:sz w:val="22"/>
      <w:szCs w:val="22"/>
    </w:rPr>
    <w:tblPr>
      <w:tblStyleRowBandSize w:val="1"/>
      <w:tblStyleColBandSize w:val="1"/>
      <w:tblCellMar>
        <w:left w:w="108" w:type="dxa"/>
        <w:right w:w="108" w:type="dxa"/>
      </w:tblCellMar>
    </w:tblPr>
  </w:style>
  <w:style w:type="table" w:customStyle="1" w:styleId="affff4">
    <w:basedOn w:val="TableNormal0"/>
    <w:rPr>
      <w:sz w:val="22"/>
      <w:szCs w:val="22"/>
    </w:rPr>
    <w:tblPr>
      <w:tblStyleRowBandSize w:val="1"/>
      <w:tblStyleColBandSize w:val="1"/>
      <w:tblCellMar>
        <w:left w:w="108" w:type="dxa"/>
        <w:right w:w="108" w:type="dxa"/>
      </w:tblCellMar>
    </w:tblPr>
  </w:style>
  <w:style w:type="table" w:customStyle="1" w:styleId="affff5">
    <w:basedOn w:val="TableNormal0"/>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tblPr>
      <w:tblStyleRowBandSize w:val="1"/>
      <w:tblStyleColBandSize w:val="1"/>
      <w:tblCellMar>
        <w:left w:w="115" w:type="dxa"/>
        <w:right w:w="115" w:type="dxa"/>
      </w:tblCellMar>
    </w:tblPr>
  </w:style>
  <w:style w:type="table" w:customStyle="1" w:styleId="affff8">
    <w:basedOn w:val="TableNormal0"/>
    <w:tblPr>
      <w:tblStyleRowBandSize w:val="1"/>
      <w:tblStyleColBandSize w:val="1"/>
      <w:tblCellMar>
        <w:left w:w="115" w:type="dxa"/>
        <w:right w:w="115" w:type="dxa"/>
      </w:tblCellMar>
    </w:tblPr>
  </w:style>
  <w:style w:type="table" w:customStyle="1" w:styleId="affff9">
    <w:basedOn w:val="TableNormal0"/>
    <w:tblPr>
      <w:tblStyleRowBandSize w:val="1"/>
      <w:tblStyleColBandSize w:val="1"/>
      <w:tblCellMar>
        <w:left w:w="115" w:type="dxa"/>
        <w:right w:w="115" w:type="dxa"/>
      </w:tblCellMar>
    </w:tblPr>
  </w:style>
  <w:style w:type="table" w:customStyle="1" w:styleId="affffa">
    <w:basedOn w:val="TableNormal0"/>
    <w:tblPr>
      <w:tblStyleRowBandSize w:val="1"/>
      <w:tblStyleColBandSize w:val="1"/>
      <w:tblCellMar>
        <w:left w:w="115" w:type="dxa"/>
        <w:right w:w="115"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tblPr>
      <w:tblStyleRowBandSize w:val="1"/>
      <w:tblStyleColBandSize w:val="1"/>
      <w:tblCellMar>
        <w:left w:w="115" w:type="dxa"/>
        <w:right w:w="115" w:type="dxa"/>
      </w:tblCellMar>
    </w:tblPr>
  </w:style>
  <w:style w:type="table" w:customStyle="1" w:styleId="affffd">
    <w:basedOn w:val="TableNormal0"/>
    <w:tblPr>
      <w:tblStyleRowBandSize w:val="1"/>
      <w:tblStyleColBandSize w:val="1"/>
      <w:tblCellMar>
        <w:left w:w="115" w:type="dxa"/>
        <w:right w:w="115" w:type="dxa"/>
      </w:tblCellMar>
    </w:tblPr>
  </w:style>
  <w:style w:type="table" w:customStyle="1" w:styleId="affffe">
    <w:basedOn w:val="TableNormal0"/>
    <w:tblPr>
      <w:tblStyleRowBandSize w:val="1"/>
      <w:tblStyleColBandSize w:val="1"/>
      <w:tblCellMar>
        <w:left w:w="115" w:type="dxa"/>
        <w:right w:w="115" w:type="dxa"/>
      </w:tblCellMar>
    </w:tblPr>
  </w:style>
  <w:style w:type="table" w:customStyle="1" w:styleId="afffff">
    <w:basedOn w:val="TableNormal0"/>
    <w:tblPr>
      <w:tblStyleRowBandSize w:val="1"/>
      <w:tblStyleColBandSize w:val="1"/>
      <w:tblCellMar>
        <w:top w:w="100" w:type="dxa"/>
        <w:left w:w="100" w:type="dxa"/>
        <w:bottom w:w="100" w:type="dxa"/>
        <w:right w:w="100" w:type="dxa"/>
      </w:tblCellMar>
    </w:tblPr>
  </w:style>
  <w:style w:type="table" w:customStyle="1" w:styleId="afffff0">
    <w:basedOn w:val="TableNormal0"/>
    <w:tblPr>
      <w:tblStyleRowBandSize w:val="1"/>
      <w:tblStyleColBandSize w:val="1"/>
      <w:tblCellMar>
        <w:top w:w="100" w:type="dxa"/>
        <w:left w:w="100" w:type="dxa"/>
        <w:bottom w:w="100" w:type="dxa"/>
        <w:right w:w="100" w:type="dxa"/>
      </w:tblCellMar>
    </w:tblPr>
  </w:style>
  <w:style w:type="table" w:customStyle="1" w:styleId="afffff1">
    <w:basedOn w:val="TableNormal0"/>
    <w:tblPr>
      <w:tblStyleRowBandSize w:val="1"/>
      <w:tblStyleColBandSize w:val="1"/>
      <w:tblCellMar>
        <w:top w:w="100" w:type="dxa"/>
        <w:left w:w="100" w:type="dxa"/>
        <w:bottom w:w="100" w:type="dxa"/>
        <w:right w:w="100" w:type="dxa"/>
      </w:tblCellMar>
    </w:tblPr>
  </w:style>
  <w:style w:type="table" w:customStyle="1" w:styleId="afffff2">
    <w:basedOn w:val="TableNormal0"/>
    <w:tblPr>
      <w:tblStyleRowBandSize w:val="1"/>
      <w:tblStyleColBandSize w:val="1"/>
      <w:tblCellMar>
        <w:top w:w="100" w:type="dxa"/>
        <w:left w:w="100" w:type="dxa"/>
        <w:bottom w:w="100" w:type="dxa"/>
        <w:right w:w="100"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tblPr>
      <w:tblStyleRowBandSize w:val="1"/>
      <w:tblStyleColBandSize w:val="1"/>
      <w:tblCellMar>
        <w:left w:w="115" w:type="dxa"/>
        <w:right w:w="115" w:type="dxa"/>
      </w:tblCellMar>
    </w:tblPr>
  </w:style>
  <w:style w:type="table" w:customStyle="1" w:styleId="afffff6">
    <w:basedOn w:val="TableNormal0"/>
    <w:tblPr>
      <w:tblStyleRowBandSize w:val="1"/>
      <w:tblStyleColBandSize w:val="1"/>
      <w:tblCellMar>
        <w:left w:w="115" w:type="dxa"/>
        <w:right w:w="115" w:type="dxa"/>
      </w:tblCellMar>
    </w:tblPr>
  </w:style>
  <w:style w:type="table" w:customStyle="1" w:styleId="afffff7">
    <w:basedOn w:val="TableNormal0"/>
    <w:tblPr>
      <w:tblStyleRowBandSize w:val="1"/>
      <w:tblStyleColBandSize w:val="1"/>
      <w:tblCellMar>
        <w:left w:w="115" w:type="dxa"/>
        <w:right w:w="115" w:type="dxa"/>
      </w:tblCellMar>
    </w:tblPr>
  </w:style>
  <w:style w:type="table" w:customStyle="1" w:styleId="afffff8">
    <w:basedOn w:val="TableNormal0"/>
    <w:tblPr>
      <w:tblStyleRowBandSize w:val="1"/>
      <w:tblStyleColBandSize w:val="1"/>
      <w:tblCellMar>
        <w:left w:w="115" w:type="dxa"/>
        <w:right w:w="115" w:type="dxa"/>
      </w:tblCellMar>
    </w:tblPr>
  </w:style>
  <w:style w:type="table" w:customStyle="1" w:styleId="afffff9">
    <w:basedOn w:val="TableNormal0"/>
    <w:tblPr>
      <w:tblStyleRowBandSize w:val="1"/>
      <w:tblStyleColBandSize w:val="1"/>
      <w:tblCellMar>
        <w:left w:w="115" w:type="dxa"/>
        <w:right w:w="115" w:type="dxa"/>
      </w:tblCellMar>
    </w:tblPr>
  </w:style>
  <w:style w:type="table" w:customStyle="1" w:styleId="afffffa">
    <w:basedOn w:val="TableNormal0"/>
    <w:tblPr>
      <w:tblStyleRowBandSize w:val="1"/>
      <w:tblStyleColBandSize w:val="1"/>
      <w:tblCellMar>
        <w:left w:w="115" w:type="dxa"/>
        <w:right w:w="115" w:type="dxa"/>
      </w:tblCellMar>
    </w:tblPr>
  </w:style>
  <w:style w:type="table" w:customStyle="1" w:styleId="afffffb">
    <w:basedOn w:val="TableNormal0"/>
    <w:tblPr>
      <w:tblStyleRowBandSize w:val="1"/>
      <w:tblStyleColBandSize w:val="1"/>
      <w:tblCellMar>
        <w:left w:w="115" w:type="dxa"/>
        <w:right w:w="115" w:type="dxa"/>
      </w:tblCellMar>
    </w:tblPr>
  </w:style>
  <w:style w:type="table" w:customStyle="1" w:styleId="afffffc">
    <w:basedOn w:val="TableNormal0"/>
    <w:tblPr>
      <w:tblStyleRowBandSize w:val="1"/>
      <w:tblStyleColBandSize w:val="1"/>
      <w:tblCellMar>
        <w:left w:w="115" w:type="dxa"/>
        <w:right w:w="115" w:type="dxa"/>
      </w:tblCellMar>
    </w:tblPr>
  </w:style>
  <w:style w:type="table" w:customStyle="1" w:styleId="afffffd">
    <w:basedOn w:val="TableNormal0"/>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left w:w="115" w:type="dxa"/>
        <w:right w:w="115" w:type="dxa"/>
      </w:tblCellMar>
    </w:tbl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top w:w="100" w:type="dxa"/>
        <w:left w:w="100" w:type="dxa"/>
        <w:bottom w:w="100" w:type="dxa"/>
        <w:right w:w="100" w:type="dxa"/>
      </w:tblCellMar>
    </w:tblPr>
  </w:style>
  <w:style w:type="table" w:customStyle="1" w:styleId="affffff6">
    <w:basedOn w:val="TableNormal0"/>
    <w:tblPr>
      <w:tblStyleRowBandSize w:val="1"/>
      <w:tblStyleColBandSize w:val="1"/>
      <w:tblCellMar>
        <w:top w:w="100" w:type="dxa"/>
        <w:left w:w="100" w:type="dxa"/>
        <w:bottom w:w="100" w:type="dxa"/>
        <w:right w:w="100" w:type="dxa"/>
      </w:tblCellMar>
    </w:tblPr>
  </w:style>
  <w:style w:type="table" w:customStyle="1" w:styleId="affffff7">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8">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9">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a">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b">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c">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d">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e">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0">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1">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2">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3">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4">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5">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6">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7">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8">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9">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a">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b">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c">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d">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e">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0">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1">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2">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3">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4">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5">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6">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7">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8">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9">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a">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b">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c">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d">
    <w:basedOn w:val="TableNormal0"/>
    <w:tblPr>
      <w:tblStyleRowBandSize w:val="1"/>
      <w:tblStyleColBandSize w:val="1"/>
      <w:tblCellMar>
        <w:top w:w="100" w:type="dxa"/>
        <w:left w:w="100" w:type="dxa"/>
        <w:bottom w:w="100" w:type="dxa"/>
        <w:right w:w="100" w:type="dxa"/>
      </w:tblCellMar>
    </w:tblPr>
  </w:style>
  <w:style w:type="table" w:customStyle="1" w:styleId="affffffffe">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0">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1">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2">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3">
    <w:basedOn w:val="TableNormal0"/>
    <w:tblPr>
      <w:tblStyleRowBandSize w:val="1"/>
      <w:tblStyleColBandSize w:val="1"/>
      <w:tblCellMar>
        <w:top w:w="100" w:type="dxa"/>
        <w:left w:w="100" w:type="dxa"/>
        <w:bottom w:w="100" w:type="dxa"/>
        <w:right w:w="100" w:type="dxa"/>
      </w:tblCellMar>
    </w:tblPr>
  </w:style>
  <w:style w:type="table" w:customStyle="1" w:styleId="afffffffff4">
    <w:basedOn w:val="TableNormal0"/>
    <w:tblPr>
      <w:tblStyleRowBandSize w:val="1"/>
      <w:tblStyleColBandSize w:val="1"/>
      <w:tblCellMar>
        <w:top w:w="100" w:type="dxa"/>
        <w:left w:w="100" w:type="dxa"/>
        <w:bottom w:w="100" w:type="dxa"/>
        <w:right w:w="100" w:type="dxa"/>
      </w:tblCellMar>
    </w:tblPr>
  </w:style>
  <w:style w:type="table" w:customStyle="1" w:styleId="afffffffff5">
    <w:basedOn w:val="TableNormal0"/>
    <w:tblPr>
      <w:tblStyleRowBandSize w:val="1"/>
      <w:tblStyleColBandSize w:val="1"/>
      <w:tblCellMar>
        <w:top w:w="100" w:type="dxa"/>
        <w:left w:w="100" w:type="dxa"/>
        <w:bottom w:w="100" w:type="dxa"/>
        <w:right w:w="100" w:type="dxa"/>
      </w:tblCellMar>
    </w:tblPr>
  </w:style>
  <w:style w:type="table" w:customStyle="1" w:styleId="afffffffff6">
    <w:basedOn w:val="TableNormal0"/>
    <w:tblPr>
      <w:tblStyleRowBandSize w:val="1"/>
      <w:tblStyleColBandSize w:val="1"/>
      <w:tblCellMar>
        <w:top w:w="100" w:type="dxa"/>
        <w:left w:w="100" w:type="dxa"/>
        <w:bottom w:w="100" w:type="dxa"/>
        <w:right w:w="100" w:type="dxa"/>
      </w:tblCellMar>
    </w:tblPr>
  </w:style>
  <w:style w:type="table" w:customStyle="1" w:styleId="afffffffff7">
    <w:basedOn w:val="TableNormal0"/>
    <w:tblPr>
      <w:tblStyleRowBandSize w:val="1"/>
      <w:tblStyleColBandSize w:val="1"/>
      <w:tblCellMar>
        <w:top w:w="100" w:type="dxa"/>
        <w:left w:w="100" w:type="dxa"/>
        <w:bottom w:w="100" w:type="dxa"/>
        <w:right w:w="100" w:type="dxa"/>
      </w:tblCellMar>
    </w:tblPr>
  </w:style>
  <w:style w:type="table" w:customStyle="1" w:styleId="afffffffff8">
    <w:basedOn w:val="TableNormal0"/>
    <w:tblPr>
      <w:tblStyleRowBandSize w:val="1"/>
      <w:tblStyleColBandSize w:val="1"/>
      <w:tblCellMar>
        <w:top w:w="100" w:type="dxa"/>
        <w:left w:w="100" w:type="dxa"/>
        <w:bottom w:w="100" w:type="dxa"/>
        <w:right w:w="100" w:type="dxa"/>
      </w:tblCellMar>
    </w:tblPr>
  </w:style>
  <w:style w:type="table" w:customStyle="1" w:styleId="afffffffff9">
    <w:basedOn w:val="TableNormal0"/>
    <w:tblPr>
      <w:tblStyleRowBandSize w:val="1"/>
      <w:tblStyleColBandSize w:val="1"/>
      <w:tblCellMar>
        <w:top w:w="100" w:type="dxa"/>
        <w:left w:w="100" w:type="dxa"/>
        <w:bottom w:w="100" w:type="dxa"/>
        <w:right w:w="100" w:type="dxa"/>
      </w:tblCellMar>
    </w:tblPr>
  </w:style>
  <w:style w:type="table" w:customStyle="1" w:styleId="afffffffffa">
    <w:basedOn w:val="TableNormal0"/>
    <w:tblPr>
      <w:tblStyleRowBandSize w:val="1"/>
      <w:tblStyleColBandSize w:val="1"/>
      <w:tblCellMar>
        <w:top w:w="100" w:type="dxa"/>
        <w:left w:w="100" w:type="dxa"/>
        <w:bottom w:w="100" w:type="dxa"/>
        <w:right w:w="100" w:type="dxa"/>
      </w:tblCellMar>
    </w:tblPr>
  </w:style>
  <w:style w:type="table" w:customStyle="1" w:styleId="afffffffffb">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c">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d">
    <w:basedOn w:val="TableNormal0"/>
    <w:tblPr>
      <w:tblStyleRowBandSize w:val="1"/>
      <w:tblStyleColBandSize w:val="1"/>
      <w:tblCellMar>
        <w:top w:w="100" w:type="dxa"/>
        <w:left w:w="100" w:type="dxa"/>
        <w:bottom w:w="100" w:type="dxa"/>
        <w:right w:w="100" w:type="dxa"/>
      </w:tblCellMar>
    </w:tblPr>
  </w:style>
  <w:style w:type="table" w:customStyle="1" w:styleId="afffffffffe">
    <w:basedOn w:val="TableNormal0"/>
    <w:tblPr>
      <w:tblStyleRowBandSize w:val="1"/>
      <w:tblStyleColBandSize w:val="1"/>
      <w:tblCellMar>
        <w:top w:w="100" w:type="dxa"/>
        <w:left w:w="100" w:type="dxa"/>
        <w:bottom w:w="100" w:type="dxa"/>
        <w:right w:w="100" w:type="dxa"/>
      </w:tblCellMar>
    </w:tblPr>
  </w:style>
  <w:style w:type="table" w:customStyle="1" w:styleId="affffffffff">
    <w:basedOn w:val="TableNormal0"/>
    <w:tblPr>
      <w:tblStyleRowBandSize w:val="1"/>
      <w:tblStyleColBandSize w:val="1"/>
      <w:tblCellMar>
        <w:top w:w="100" w:type="dxa"/>
        <w:left w:w="100" w:type="dxa"/>
        <w:bottom w:w="100" w:type="dxa"/>
        <w:right w:w="100" w:type="dxa"/>
      </w:tblCellMar>
    </w:tblPr>
  </w:style>
  <w:style w:type="table" w:customStyle="1" w:styleId="affffffffff0">
    <w:basedOn w:val="TableNormal0"/>
    <w:tblPr>
      <w:tblStyleRowBandSize w:val="1"/>
      <w:tblStyleColBandSize w:val="1"/>
      <w:tblCellMar>
        <w:top w:w="100" w:type="dxa"/>
        <w:left w:w="100" w:type="dxa"/>
        <w:bottom w:w="100" w:type="dxa"/>
        <w:right w:w="100" w:type="dxa"/>
      </w:tblCellMar>
    </w:tblPr>
  </w:style>
  <w:style w:type="table" w:customStyle="1" w:styleId="affffffffff1">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2">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3">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4">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5">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6">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7">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8">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9">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a">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b">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c">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d">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e">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f">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f0">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f1">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f2">
    <w:basedOn w:val="TableNormal0"/>
    <w:rPr>
      <w:sz w:val="22"/>
      <w:szCs w:val="22"/>
    </w:rPr>
    <w:tblPr>
      <w:tblStyleRowBandSize w:val="1"/>
      <w:tblStyleColBandSize w:val="1"/>
      <w:tblCellMar>
        <w:top w:w="100" w:type="dxa"/>
        <w:left w:w="100" w:type="dxa"/>
        <w:bottom w:w="100" w:type="dxa"/>
        <w:right w:w="100" w:type="dxa"/>
      </w:tblCellMar>
    </w:tblPr>
  </w:style>
  <w:style w:type="table" w:customStyle="1" w:styleId="afffffffffff3">
    <w:basedOn w:val="TableNormal0"/>
    <w:rPr>
      <w:sz w:val="22"/>
      <w:szCs w:val="22"/>
    </w:rPr>
    <w:tblPr>
      <w:tblStyleRowBandSize w:val="1"/>
      <w:tblStyleColBandSize w:val="1"/>
      <w:tblCellMar>
        <w:top w:w="100" w:type="dxa"/>
        <w:left w:w="100" w:type="dxa"/>
        <w:bottom w:w="100" w:type="dxa"/>
        <w:right w:w="100" w:type="dxa"/>
      </w:tblCellMar>
    </w:tblPr>
  </w:style>
  <w:style w:type="paragraph" w:customStyle="1" w:styleId="11273">
    <w:name w:val="11273"/>
    <w:aliases w:val="baiaagaaboqcaaadbsgaaautkaaaaaaaaaaaaaaaaaaaaaaaaaaaaaaaaaaaaaaaaaaaaaaaaaaaaaaaaaaaaaaaaaaaaaaaaaaaaaaaaaaaaaaaaaaaaaaaaaaaaaaaaaaaaaaaaaaaaaaaaaaaaaaaaaaaaaaaaaaaaaaaaaaaaaaaaaaaaaaaaaaaaaaaaaaaaaaaaaaaaaaaaaaaaaaaaaaaaaaaaaaaaaa"/>
    <w:basedOn w:val="a"/>
    <w:rsid w:val="00A2151B"/>
    <w:pPr>
      <w:spacing w:before="100" w:beforeAutospacing="1" w:after="100" w:afterAutospacing="1"/>
    </w:pPr>
    <w:rPr>
      <w:sz w:val="24"/>
      <w:szCs w:val="24"/>
      <w:lang w:eastAsia="uk-UA"/>
    </w:rPr>
  </w:style>
  <w:style w:type="paragraph" w:customStyle="1" w:styleId="Textbody">
    <w:name w:val="Text body"/>
    <w:basedOn w:val="a"/>
    <w:qFormat/>
    <w:rsid w:val="00051C70"/>
    <w:pPr>
      <w:widowControl w:val="0"/>
      <w:suppressAutoHyphens/>
      <w:overflowPunct w:val="0"/>
      <w:spacing w:after="120"/>
    </w:pPr>
    <w:rPr>
      <w:rFonts w:eastAsia="Andale Sans UI" w:cs="Tahoma"/>
      <w:color w:val="00000A"/>
      <w:sz w:val="24"/>
      <w:szCs w:val="24"/>
      <w:lang w:val="en-US" w:eastAsia="en-US" w:bidi="en-US"/>
    </w:rPr>
  </w:style>
  <w:style w:type="paragraph" w:customStyle="1" w:styleId="Standard">
    <w:name w:val="Standard"/>
    <w:rsid w:val="00BD6956"/>
    <w:pPr>
      <w:widowControl w:val="0"/>
      <w:suppressAutoHyphens/>
      <w:autoSpaceDN w:val="0"/>
      <w:textAlignment w:val="baseline"/>
    </w:pPr>
    <w:rPr>
      <w:rFonts w:eastAsia="Andale Sans UI" w:cs="Tahoma"/>
      <w:kern w:val="3"/>
      <w:sz w:val="24"/>
      <w:szCs w:val="24"/>
      <w:lang w:val="en-US" w:eastAsia="en-US" w:bidi="en-US"/>
    </w:rPr>
  </w:style>
  <w:style w:type="paragraph" w:customStyle="1" w:styleId="11236">
    <w:name w:val="11236"/>
    <w:aliases w:val="baiaagaaboqcaaad0icaaaxgjwaaaaaaaaaaaaaaaaaaaaaaaaaaaaaaaaaaaaaaaaaaaaaaaaaaaaaaaaaaaaaaaaaaaaaaaaaaaaaaaaaaaaaaaaaaaaaaaaaaaaaaaaaaaaaaaaaaaaaaaaaaaaaaaaaaaaaaaaaaaaaaaaaaaaaaaaaaaaaaaaaaaaaaaaaaaaaaaaaaaaaaaaaaaaaaaaaaaaaaaaaaaaa"/>
    <w:basedOn w:val="a"/>
    <w:rsid w:val="00E62434"/>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472">
      <w:bodyDiv w:val="1"/>
      <w:marLeft w:val="0"/>
      <w:marRight w:val="0"/>
      <w:marTop w:val="0"/>
      <w:marBottom w:val="0"/>
      <w:divBdr>
        <w:top w:val="none" w:sz="0" w:space="0" w:color="auto"/>
        <w:left w:val="none" w:sz="0" w:space="0" w:color="auto"/>
        <w:bottom w:val="none" w:sz="0" w:space="0" w:color="auto"/>
        <w:right w:val="none" w:sz="0" w:space="0" w:color="auto"/>
      </w:divBdr>
    </w:div>
    <w:div w:id="206307342">
      <w:bodyDiv w:val="1"/>
      <w:marLeft w:val="0"/>
      <w:marRight w:val="0"/>
      <w:marTop w:val="0"/>
      <w:marBottom w:val="0"/>
      <w:divBdr>
        <w:top w:val="none" w:sz="0" w:space="0" w:color="auto"/>
        <w:left w:val="none" w:sz="0" w:space="0" w:color="auto"/>
        <w:bottom w:val="none" w:sz="0" w:space="0" w:color="auto"/>
        <w:right w:val="none" w:sz="0" w:space="0" w:color="auto"/>
      </w:divBdr>
    </w:div>
    <w:div w:id="350224982">
      <w:bodyDiv w:val="1"/>
      <w:marLeft w:val="0"/>
      <w:marRight w:val="0"/>
      <w:marTop w:val="0"/>
      <w:marBottom w:val="0"/>
      <w:divBdr>
        <w:top w:val="none" w:sz="0" w:space="0" w:color="auto"/>
        <w:left w:val="none" w:sz="0" w:space="0" w:color="auto"/>
        <w:bottom w:val="none" w:sz="0" w:space="0" w:color="auto"/>
        <w:right w:val="none" w:sz="0" w:space="0" w:color="auto"/>
      </w:divBdr>
    </w:div>
    <w:div w:id="1689141454">
      <w:bodyDiv w:val="1"/>
      <w:marLeft w:val="0"/>
      <w:marRight w:val="0"/>
      <w:marTop w:val="0"/>
      <w:marBottom w:val="0"/>
      <w:divBdr>
        <w:top w:val="none" w:sz="0" w:space="0" w:color="auto"/>
        <w:left w:val="none" w:sz="0" w:space="0" w:color="auto"/>
        <w:bottom w:val="none" w:sz="0" w:space="0" w:color="auto"/>
        <w:right w:val="none" w:sz="0" w:space="0" w:color="auto"/>
      </w:divBdr>
    </w:div>
    <w:div w:id="1854878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zWv9BQMebJbjyjAEAqKaUfWN9Q==">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23</Pages>
  <Words>22301</Words>
  <Characters>12713</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User</cp:lastModifiedBy>
  <cp:revision>25</cp:revision>
  <cp:lastPrinted>2024-02-19T16:04:00Z</cp:lastPrinted>
  <dcterms:created xsi:type="dcterms:W3CDTF">2026-05-26T10:23:00Z</dcterms:created>
  <dcterms:modified xsi:type="dcterms:W3CDTF">2026-06-05T07:13:00Z</dcterms:modified>
</cp:coreProperties>
</file>