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E7" w:rsidRDefault="00441B6A" w:rsidP="00441B6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участь педагогічних працівників та учнів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Сахновщинський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НРЦ» ХОР у шкільному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="00EB3A10">
        <w:rPr>
          <w:rFonts w:ascii="Times New Roman" w:hAnsi="Times New Roman" w:cs="Times New Roman"/>
          <w:sz w:val="28"/>
          <w:szCs w:val="28"/>
          <w:lang w:val="uk-UA"/>
        </w:rPr>
        <w:t xml:space="preserve"> «До знань через онлайн».</w:t>
      </w:r>
    </w:p>
    <w:p w:rsidR="00BB4D66" w:rsidRDefault="00BB4D66" w:rsidP="00441B6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3A10" w:rsidRDefault="00EB3A10" w:rsidP="00EB3A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2023/2024 навчальному році у Центрі о</w:t>
      </w:r>
      <w:r w:rsidR="00BB4D66">
        <w:rPr>
          <w:rFonts w:ascii="Times New Roman" w:hAnsi="Times New Roman" w:cs="Times New Roman"/>
          <w:sz w:val="28"/>
          <w:szCs w:val="28"/>
          <w:lang w:val="uk-UA"/>
        </w:rPr>
        <w:t>рганізовано та розпочато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«До знань через онлайн».</w:t>
      </w:r>
    </w:p>
    <w:p w:rsidR="00BB4D66" w:rsidRDefault="00EB3A10" w:rsidP="00BB4D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педагогічні працівники</w:t>
      </w:r>
      <w:r w:rsidR="00787B61">
        <w:rPr>
          <w:rFonts w:ascii="Times New Roman" w:hAnsi="Times New Roman" w:cs="Times New Roman"/>
          <w:sz w:val="28"/>
          <w:szCs w:val="28"/>
          <w:lang w:val="uk-UA"/>
        </w:rPr>
        <w:t xml:space="preserve"> та учні </w:t>
      </w:r>
      <w:r w:rsidR="00BB4D66">
        <w:rPr>
          <w:rFonts w:ascii="Times New Roman" w:hAnsi="Times New Roman" w:cs="Times New Roman"/>
          <w:sz w:val="28"/>
          <w:szCs w:val="28"/>
          <w:lang w:val="uk-UA"/>
        </w:rPr>
        <w:t>беруть активну участь у запланованих заходах. А саме, на першому етапі реалізації (вересень-жовтень) було створено належні умови для організації дистанційного навчання учнів з інтелектуальними порушеннями:</w:t>
      </w:r>
    </w:p>
    <w:p w:rsidR="00EB3A10" w:rsidRDefault="00BB4D66" w:rsidP="00BB4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</w:t>
      </w:r>
      <w:r w:rsidR="005C6EFB">
        <w:rPr>
          <w:rFonts w:ascii="Times New Roman" w:hAnsi="Times New Roman" w:cs="Times New Roman"/>
          <w:sz w:val="28"/>
          <w:szCs w:val="28"/>
          <w:lang w:val="uk-UA"/>
        </w:rPr>
        <w:t>ений моніторинг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онлайн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гажетами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успішного  онлайн навчання;</w:t>
      </w:r>
    </w:p>
    <w:p w:rsidR="00BB4D66" w:rsidRDefault="00BB4D66" w:rsidP="00BB4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Вибрані оптимальні форми та методи для ефективного дистанційного навчання та супроводу кожної дитини (звіти практичного психолога, вчителя з розвитку мовлення та логопеда Центру);</w:t>
      </w:r>
    </w:p>
    <w:p w:rsidR="00BB4D66" w:rsidRDefault="00BB4D66" w:rsidP="00BB4D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Проведені </w:t>
      </w:r>
      <w:r w:rsidR="005C6EFB">
        <w:rPr>
          <w:rFonts w:ascii="Times New Roman" w:hAnsi="Times New Roman" w:cs="Times New Roman"/>
          <w:sz w:val="28"/>
          <w:szCs w:val="28"/>
          <w:lang w:val="uk-UA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консультації для батьків.</w:t>
      </w:r>
    </w:p>
    <w:p w:rsidR="004D7D32" w:rsidRDefault="00BB4D66" w:rsidP="00BB4D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листопада почався практичний етап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7D32">
        <w:rPr>
          <w:rFonts w:ascii="Times New Roman" w:hAnsi="Times New Roman" w:cs="Times New Roman"/>
          <w:sz w:val="28"/>
          <w:szCs w:val="28"/>
          <w:lang w:val="uk-UA"/>
        </w:rPr>
        <w:t xml:space="preserve">Учні та педагогічні працівники Центру проявили всебічний активний підхід до кожного пункту плану. </w:t>
      </w:r>
    </w:p>
    <w:p w:rsidR="00BB4D66" w:rsidRDefault="004D7D32" w:rsidP="00BB4D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вдало користуються платформою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дистанційних уроків.</w:t>
      </w:r>
    </w:p>
    <w:p w:rsidR="00645B55" w:rsidRPr="00645B55" w:rsidRDefault="00645B55" w:rsidP="00BB4D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молодших школярів вчителями початкових класів були розроблені правила поведінки під час онлайн уроків та узагальнили їх схематично за допомогою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Дана програма це новинка для ефективного використання графічних ресурсів навчання практично з усіх предметів.</w:t>
      </w:r>
      <w:r w:rsidR="002C0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4D66" w:rsidRDefault="004D7D32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 та вихователі Центру для підготовки </w:t>
      </w:r>
      <w:r w:rsidR="00FE152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уроків активно користуються такими сайтами та освітніми платформами: «На урок»,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novatika</w:t>
      </w:r>
      <w:proofErr w:type="spellEnd"/>
      <w:r w:rsidRPr="004D7D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4D7D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D7D32"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«Розвиток дитини», </w:t>
      </w:r>
      <w:proofErr w:type="spellStart"/>
      <w:r w:rsidR="00043163">
        <w:rPr>
          <w:rFonts w:ascii="Times New Roman" w:hAnsi="Times New Roman" w:cs="Times New Roman"/>
          <w:sz w:val="28"/>
          <w:szCs w:val="28"/>
          <w:lang w:val="en-US"/>
        </w:rPr>
        <w:t>wordwal</w:t>
      </w:r>
      <w:proofErr w:type="spellEnd"/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>Stop-sexting.in.ua, Психічне здоров'я для України (mh4u.in.</w:t>
      </w:r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ua), </w:t>
      </w:r>
      <w:proofErr w:type="spellStart"/>
      <w:r w:rsidR="00043163">
        <w:rPr>
          <w:rFonts w:ascii="Times New Roman" w:hAnsi="Times New Roman" w:cs="Times New Roman"/>
          <w:sz w:val="28"/>
          <w:szCs w:val="28"/>
          <w:lang w:val="uk-UA"/>
        </w:rPr>
        <w:t>Безбар'єрність</w:t>
      </w:r>
      <w:proofErr w:type="spellEnd"/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 (bbu.org.ua), </w:t>
      </w:r>
      <w:proofErr w:type="spellStart"/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>osobluvadutuna</w:t>
      </w:r>
      <w:proofErr w:type="spellEnd"/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 xml:space="preserve">Освіта UA, Всім освіта </w:t>
      </w:r>
      <w:r w:rsidR="00FE1524">
        <w:rPr>
          <w:rFonts w:ascii="Times New Roman" w:hAnsi="Times New Roman" w:cs="Times New Roman"/>
          <w:sz w:val="28"/>
          <w:szCs w:val="28"/>
          <w:lang w:val="uk-UA"/>
        </w:rPr>
        <w:t xml:space="preserve">та ін. Використовують не лише матеріали, які там розміщені, але додають і власні розробки, про що свідчать отримані сертифікати. </w:t>
      </w:r>
    </w:p>
    <w:p w:rsidR="00FE1524" w:rsidRDefault="00FE1524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процесі навчання учні залюбки виконують віртуальні завдання подані на цих сайтах. </w:t>
      </w:r>
    </w:p>
    <w:p w:rsidR="00FE1524" w:rsidRDefault="00FE1524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каналі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практичний психолог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С.С., бібліотекар Родрігес-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Федерего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 створили власні сторінки, де розміщені відео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зручності користування дітей.</w:t>
      </w:r>
    </w:p>
    <w:p w:rsidR="00FE1524" w:rsidRDefault="00FE1524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ефективної перевірки знань учнів вчителі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Н.І., </w:t>
      </w:r>
      <w:r w:rsidR="00645B55">
        <w:rPr>
          <w:rFonts w:ascii="Times New Roman" w:hAnsi="Times New Roman" w:cs="Times New Roman"/>
          <w:sz w:val="28"/>
          <w:szCs w:val="28"/>
          <w:lang w:val="uk-UA"/>
        </w:rPr>
        <w:t xml:space="preserve">Сидорова Г.В., Сипало Н.О., Лимар І.Ф., </w:t>
      </w:r>
      <w:proofErr w:type="spellStart"/>
      <w:r w:rsidR="00645B55">
        <w:rPr>
          <w:rFonts w:ascii="Times New Roman" w:hAnsi="Times New Roman" w:cs="Times New Roman"/>
          <w:sz w:val="28"/>
          <w:szCs w:val="28"/>
          <w:lang w:val="uk-UA"/>
        </w:rPr>
        <w:t>Маковський</w:t>
      </w:r>
      <w:proofErr w:type="spellEnd"/>
      <w:r w:rsidR="00645B5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6547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47E0">
        <w:rPr>
          <w:rFonts w:ascii="Times New Roman" w:hAnsi="Times New Roman" w:cs="Times New Roman"/>
          <w:sz w:val="28"/>
          <w:szCs w:val="28"/>
          <w:lang w:val="uk-UA"/>
        </w:rPr>
        <w:t>Князькова</w:t>
      </w:r>
      <w:proofErr w:type="spellEnd"/>
      <w:r w:rsidR="006547E0">
        <w:rPr>
          <w:rFonts w:ascii="Times New Roman" w:hAnsi="Times New Roman" w:cs="Times New Roman"/>
          <w:sz w:val="28"/>
          <w:szCs w:val="28"/>
          <w:lang w:val="uk-UA"/>
        </w:rPr>
        <w:t xml:space="preserve"> М.Ю., Швидка І.А.</w:t>
      </w:r>
      <w:r w:rsidR="00645B5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можливість тестування на сайті «На урок»</w:t>
      </w:r>
      <w:r w:rsidR="006547E0"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proofErr w:type="spellStart"/>
      <w:r w:rsidR="006547E0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6547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5B55">
        <w:rPr>
          <w:rFonts w:ascii="Times New Roman" w:hAnsi="Times New Roman" w:cs="Times New Roman"/>
          <w:sz w:val="28"/>
          <w:szCs w:val="28"/>
          <w:lang w:val="uk-UA"/>
        </w:rPr>
        <w:t>, публікують власні тести, підтвердженням цього є отримані сертифікати, використовують тести інших педагогів.</w:t>
      </w:r>
    </w:p>
    <w:p w:rsidR="002C0DC9" w:rsidRDefault="002C0DC9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 початкової ланки в рамках шкільного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у Всеукраїнському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«Єдина Україна» та отримали почесну грамоту за встановлення Національного рекорду «Єднання».</w:t>
      </w:r>
    </w:p>
    <w:p w:rsidR="00645B55" w:rsidRDefault="00645B55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педагогічні працівники Центру мають сертифікати про розміщення власних методичних публікацій (уроків, </w:t>
      </w:r>
      <w:r w:rsidR="002C0DC9">
        <w:rPr>
          <w:rFonts w:ascii="Times New Roman" w:hAnsi="Times New Roman" w:cs="Times New Roman"/>
          <w:sz w:val="28"/>
          <w:szCs w:val="28"/>
          <w:lang w:val="uk-UA"/>
        </w:rPr>
        <w:t>презентацій, дидактичних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0DC9">
        <w:rPr>
          <w:rFonts w:ascii="Times New Roman" w:hAnsi="Times New Roman" w:cs="Times New Roman"/>
          <w:sz w:val="28"/>
          <w:szCs w:val="28"/>
          <w:lang w:val="uk-UA"/>
        </w:rPr>
        <w:t>. Вони розміщені у звітах (додані).</w:t>
      </w:r>
    </w:p>
    <w:p w:rsidR="002C0DC9" w:rsidRDefault="002C0DC9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Активними були учні і в позаурочних заходах. З задоволенням брали участь у онлайн конкурсах та вікторинах: </w:t>
      </w:r>
      <w:r w:rsidR="006547E0" w:rsidRPr="006547E0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конкурс </w:t>
      </w:r>
      <w:r w:rsidR="006547E0">
        <w:rPr>
          <w:rFonts w:ascii="Times New Roman" w:hAnsi="Times New Roman" w:cs="Times New Roman"/>
          <w:sz w:val="28"/>
          <w:szCs w:val="28"/>
          <w:lang w:val="uk-UA"/>
        </w:rPr>
        <w:t xml:space="preserve">«Захисники та захисниці України», </w:t>
      </w:r>
      <w:r w:rsidR="006547E0" w:rsidRPr="006547E0">
        <w:rPr>
          <w:rFonts w:ascii="Times New Roman" w:hAnsi="Times New Roman" w:cs="Times New Roman"/>
          <w:sz w:val="28"/>
          <w:szCs w:val="28"/>
          <w:lang w:val="uk-UA"/>
        </w:rPr>
        <w:t>Всеукраїнський конкурс</w:t>
      </w:r>
      <w:r w:rsidR="006547E0" w:rsidRPr="002C0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7E0">
        <w:rPr>
          <w:rFonts w:ascii="Times New Roman" w:hAnsi="Times New Roman" w:cs="Times New Roman"/>
          <w:sz w:val="28"/>
          <w:szCs w:val="28"/>
          <w:lang w:val="uk-UA"/>
        </w:rPr>
        <w:t xml:space="preserve">«Правила дорожнього руху» (учні початкової ланки), </w:t>
      </w:r>
      <w:r w:rsidRPr="002C0DC9">
        <w:rPr>
          <w:rFonts w:ascii="Times New Roman" w:hAnsi="Times New Roman" w:cs="Times New Roman"/>
          <w:sz w:val="28"/>
          <w:szCs w:val="28"/>
          <w:lang w:val="uk-UA"/>
        </w:rPr>
        <w:t>Всеукраїнський інтернет-конкурс «Життя домашніх тварин»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0DC9">
        <w:rPr>
          <w:rFonts w:ascii="Times New Roman" w:hAnsi="Times New Roman" w:cs="Times New Roman"/>
          <w:sz w:val="28"/>
          <w:szCs w:val="28"/>
          <w:lang w:val="uk-UA"/>
        </w:rPr>
        <w:t>Всеукраїнський конкурс «Зимові свята в традиціях нашого народу»</w:t>
      </w:r>
      <w:r w:rsidR="006547E0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6547E0" w:rsidRDefault="006547E0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вчителі не відстають від учнів Центру. Так Сипало Н.О.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Князькова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М.Ю. отримали диплом учасника конкурсу «Фантастична п</w:t>
      </w:r>
      <w:r w:rsidRPr="006547E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ятірка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сайті «На урок».</w:t>
      </w:r>
    </w:p>
    <w:p w:rsidR="006547E0" w:rsidRDefault="006547E0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Соціальним педагогом Світланою Іванівною здійснюється супровід учнів</w:t>
      </w:r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  в рамках </w:t>
      </w:r>
      <w:proofErr w:type="spellStart"/>
      <w:r w:rsidR="0004316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проведено</w:t>
      </w:r>
      <w:r w:rsidR="00A77A0C">
        <w:rPr>
          <w:rFonts w:ascii="Times New Roman" w:hAnsi="Times New Roman" w:cs="Times New Roman"/>
          <w:sz w:val="28"/>
          <w:szCs w:val="28"/>
          <w:lang w:val="uk-UA"/>
        </w:rPr>
        <w:t xml:space="preserve"> онлайн заняття «Пустощі чи правопорушення» спільно з </w:t>
      </w:r>
      <w:proofErr w:type="spellStart"/>
      <w:r w:rsidR="00A77A0C">
        <w:rPr>
          <w:rFonts w:ascii="Times New Roman" w:hAnsi="Times New Roman" w:cs="Times New Roman"/>
          <w:sz w:val="28"/>
          <w:szCs w:val="28"/>
          <w:lang w:val="uk-UA"/>
        </w:rPr>
        <w:t>Сахно</w:t>
      </w:r>
      <w:r w:rsidR="00043163">
        <w:rPr>
          <w:rFonts w:ascii="Times New Roman" w:hAnsi="Times New Roman" w:cs="Times New Roman"/>
          <w:sz w:val="28"/>
          <w:szCs w:val="28"/>
          <w:lang w:val="uk-UA"/>
        </w:rPr>
        <w:t>вщинським</w:t>
      </w:r>
      <w:proofErr w:type="spellEnd"/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поліції та  до Дня безпечного інтернету провела ряд заходів: </w:t>
      </w:r>
      <w:r w:rsidR="00E76517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>цікаві та корисні рекомендації для батьків "Перший смартфон дитини: налаштування та контроль" та "</w:t>
      </w:r>
      <w:proofErr w:type="spellStart"/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>Гаджет</w:t>
      </w:r>
      <w:proofErr w:type="spellEnd"/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 xml:space="preserve"> дитини. Загальні рекомендації використання"</w:t>
      </w:r>
      <w:r w:rsidR="00E76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76517">
        <w:rPr>
          <w:rFonts w:ascii="Times New Roman" w:hAnsi="Times New Roman" w:cs="Times New Roman"/>
          <w:sz w:val="28"/>
          <w:szCs w:val="28"/>
          <w:lang w:val="uk-UA"/>
        </w:rPr>
        <w:t>проовела</w:t>
      </w:r>
      <w:proofErr w:type="spellEnd"/>
      <w:r w:rsidR="00E76517">
        <w:rPr>
          <w:rFonts w:ascii="Times New Roman" w:hAnsi="Times New Roman" w:cs="Times New Roman"/>
          <w:sz w:val="28"/>
          <w:szCs w:val="28"/>
          <w:lang w:val="uk-UA"/>
        </w:rPr>
        <w:t xml:space="preserve"> он лайн заняття</w:t>
      </w:r>
      <w:r w:rsidR="00043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163" w:rsidRPr="00043163">
        <w:rPr>
          <w:rFonts w:ascii="Times New Roman" w:hAnsi="Times New Roman" w:cs="Times New Roman"/>
          <w:sz w:val="28"/>
          <w:szCs w:val="28"/>
          <w:lang w:val="uk-UA"/>
        </w:rPr>
        <w:t>"Онлайн-безпека дітей з особливими освітніми потребам</w:t>
      </w:r>
      <w:r w:rsidR="00E76517">
        <w:rPr>
          <w:rFonts w:ascii="Times New Roman" w:hAnsi="Times New Roman" w:cs="Times New Roman"/>
          <w:sz w:val="28"/>
          <w:szCs w:val="28"/>
          <w:lang w:val="uk-UA"/>
        </w:rPr>
        <w:t>и»</w:t>
      </w:r>
    </w:p>
    <w:p w:rsidR="00A77A0C" w:rsidRDefault="00A77A0C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Невід’ємним пунктом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підвищення рівня професійної майстерності педагогів. </w:t>
      </w:r>
    </w:p>
    <w:p w:rsidR="00A77A0C" w:rsidRDefault="00A77A0C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Підтвердженням самоосвітньої діяльності є наявні сертифікати з підвищення кваліфікації (семінари,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конференції) на відомих освітніх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пратформах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6EFB" w:rsidRDefault="005C6EFB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ж позитивні зміни маємо в процесі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C6EFB" w:rsidRDefault="005C6EFB" w:rsidP="004D7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виконання поставлених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завдань:</w:t>
      </w:r>
    </w:p>
    <w:p w:rsidR="005C6EFB" w:rsidRPr="008C320D" w:rsidRDefault="005C6EFB" w:rsidP="005C6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20D">
        <w:rPr>
          <w:rFonts w:ascii="Times New Roman" w:hAnsi="Times New Roman" w:cs="Times New Roman"/>
          <w:sz w:val="28"/>
          <w:szCs w:val="28"/>
          <w:lang w:val="uk-UA"/>
        </w:rPr>
        <w:t>- посилення активної ролі учня у власній освіті: в постановці освітніх ціл</w:t>
      </w:r>
      <w:r>
        <w:rPr>
          <w:rFonts w:ascii="Times New Roman" w:hAnsi="Times New Roman" w:cs="Times New Roman"/>
          <w:sz w:val="28"/>
          <w:szCs w:val="28"/>
          <w:lang w:val="uk-UA"/>
        </w:rPr>
        <w:t>ей, виборі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форм і темпів навчання в різних освітніх галузях;</w:t>
      </w:r>
    </w:p>
    <w:p w:rsidR="005C6EFB" w:rsidRPr="008C320D" w:rsidRDefault="005C6EFB" w:rsidP="005C6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>збільшення обсягу доступних освітніх масивів, культурно-історичних досягнень людства, доступ до світови</w:t>
      </w:r>
      <w:r>
        <w:rPr>
          <w:rFonts w:ascii="Times New Roman" w:hAnsi="Times New Roman" w:cs="Times New Roman"/>
          <w:sz w:val="28"/>
          <w:szCs w:val="28"/>
          <w:lang w:val="uk-UA"/>
        </w:rPr>
        <w:t>х культурних і наукових надбань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6EFB" w:rsidRPr="008C320D" w:rsidRDefault="005C6EFB" w:rsidP="005C6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20D">
        <w:rPr>
          <w:rFonts w:ascii="Times New Roman" w:hAnsi="Times New Roman" w:cs="Times New Roman"/>
          <w:sz w:val="28"/>
          <w:szCs w:val="28"/>
          <w:lang w:val="uk-UA"/>
        </w:rPr>
        <w:t>- отримання можливості спілкування у</w:t>
      </w:r>
      <w:r>
        <w:rPr>
          <w:rFonts w:ascii="Times New Roman" w:hAnsi="Times New Roman" w:cs="Times New Roman"/>
          <w:sz w:val="28"/>
          <w:szCs w:val="28"/>
          <w:lang w:val="uk-UA"/>
        </w:rPr>
        <w:t>чнів з педагогами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>, з однолітками-однодумцями, консульт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їх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належності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6EFB" w:rsidRPr="008C320D" w:rsidRDefault="005C6EFB" w:rsidP="005C6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- більш комфортні, порівняно з </w:t>
      </w:r>
      <w:r>
        <w:rPr>
          <w:rFonts w:ascii="Times New Roman" w:hAnsi="Times New Roman" w:cs="Times New Roman"/>
          <w:sz w:val="28"/>
          <w:szCs w:val="28"/>
          <w:lang w:val="uk-UA"/>
        </w:rPr>
        <w:t>традиційними, умови для індивідуального самовираження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>, можливість демонстраці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 учнями продуктів своєї освітньої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всіх бажаючих, широкі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оцінки творчих досягнень дітей;</w:t>
      </w:r>
    </w:p>
    <w:p w:rsidR="005C6EFB" w:rsidRDefault="005C6EFB" w:rsidP="005C6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можливість спілкування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з великою кількістю однолі</w:t>
      </w:r>
      <w:r>
        <w:rPr>
          <w:rFonts w:ascii="Times New Roman" w:hAnsi="Times New Roman" w:cs="Times New Roman"/>
          <w:sz w:val="28"/>
          <w:szCs w:val="28"/>
          <w:lang w:val="uk-UA"/>
        </w:rPr>
        <w:t>тків, що проживають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у різних населених пунктах</w:t>
      </w:r>
      <w:r>
        <w:rPr>
          <w:rFonts w:ascii="Times New Roman" w:hAnsi="Times New Roman" w:cs="Times New Roman"/>
          <w:sz w:val="28"/>
          <w:szCs w:val="28"/>
          <w:lang w:val="uk-UA"/>
        </w:rPr>
        <w:t>, різних куточках країни та світу</w:t>
      </w:r>
      <w:r w:rsidRPr="008C320D">
        <w:rPr>
          <w:rFonts w:ascii="Times New Roman" w:hAnsi="Times New Roman" w:cs="Times New Roman"/>
          <w:sz w:val="28"/>
          <w:szCs w:val="28"/>
          <w:lang w:val="uk-UA"/>
        </w:rPr>
        <w:t xml:space="preserve"> за допо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могою участі в дистанційних конкурсах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3528" w:rsidRDefault="00193528" w:rsidP="001935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четвертого </w:t>
      </w:r>
      <w:r w:rsidRPr="00193528">
        <w:rPr>
          <w:rFonts w:ascii="Times New Roman" w:hAnsi="Times New Roman" w:cs="Times New Roman"/>
          <w:sz w:val="28"/>
          <w:szCs w:val="28"/>
          <w:lang w:val="uk-UA"/>
        </w:rPr>
        <w:t>ана</w:t>
      </w:r>
      <w:r>
        <w:rPr>
          <w:rFonts w:ascii="Times New Roman" w:hAnsi="Times New Roman" w:cs="Times New Roman"/>
          <w:sz w:val="28"/>
          <w:szCs w:val="28"/>
          <w:lang w:val="uk-UA"/>
        </w:rPr>
        <w:t>літико-узагальнюючого етапу було використане анонімне опитування педагогічних працівників Центру.</w:t>
      </w:r>
    </w:p>
    <w:p w:rsidR="00193528" w:rsidRDefault="00193528" w:rsidP="001935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показало, що для майже 92% педагогічних працівників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цікавою.</w:t>
      </w:r>
    </w:p>
    <w:p w:rsidR="00193528" w:rsidRDefault="00193528" w:rsidP="00272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93528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 wp14:anchorId="7E9526AE" wp14:editId="0AE52A16">
            <wp:extent cx="5435096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697"/>
                    <a:stretch/>
                  </pic:blipFill>
                  <pic:spPr bwMode="auto">
                    <a:xfrm>
                      <a:off x="0" y="0"/>
                      <a:ext cx="5478614" cy="2285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3528" w:rsidRDefault="00193528" w:rsidP="001935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учнів підвищився інтерес до освітнього процесу.</w:t>
      </w:r>
    </w:p>
    <w:p w:rsidR="00193528" w:rsidRDefault="00193528" w:rsidP="00272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52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0F6CAD1B" wp14:editId="188BB755">
            <wp:extent cx="5940425" cy="17449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63" w:rsidRDefault="00043163" w:rsidP="001935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частини учнів покращились успіхи в навчанні.</w:t>
      </w:r>
    </w:p>
    <w:p w:rsidR="00043163" w:rsidRDefault="00043163" w:rsidP="0027203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163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7DAD9173" wp14:editId="4C0C1D1F">
            <wp:extent cx="5940425" cy="20872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63" w:rsidRDefault="00043163" w:rsidP="001935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517" w:rsidRDefault="00E76517" w:rsidP="00E76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залишились осторонь і батьки учнів. </w:t>
      </w:r>
    </w:p>
    <w:p w:rsidR="00E76517" w:rsidRDefault="00E76517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51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7942E4A9" wp14:editId="3770A921">
            <wp:extent cx="4730750" cy="18174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285" cy="18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6517" w:rsidRDefault="00E76517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ми бачимо, байдужих батьків не було.</w:t>
      </w:r>
    </w:p>
    <w:p w:rsidR="00E76517" w:rsidRDefault="00E76517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кінцевому результаті ми маємо реалізацію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9 балів за результатами опитування,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позитивний настрій всіх учасників освітнього процесу протягом навчання, захоплення можливостями віртуального світу в учнів та задоволення від успіхів подолання онлайн пізнавальних перешкод.</w:t>
      </w:r>
    </w:p>
    <w:p w:rsidR="00542B22" w:rsidRDefault="00542B22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педагогічних працівників Центру виявили бажання брати участь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 наступний рік.</w:t>
      </w:r>
    </w:p>
    <w:p w:rsidR="00542B22" w:rsidRDefault="00542B22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52D251E9" wp14:editId="356F0076">
            <wp:extent cx="4387850" cy="243524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3538" cy="244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22" w:rsidRDefault="00542B22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подали свої пропозиції щодо висвітлення таких питань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онлайн- занять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про AI, а </w:t>
      </w:r>
      <w:proofErr w:type="gramStart"/>
      <w:r w:rsidRPr="00542B22">
        <w:rPr>
          <w:rFonts w:ascii="Times New Roman" w:hAnsi="Times New Roman" w:cs="Times New Roman"/>
          <w:sz w:val="28"/>
          <w:szCs w:val="28"/>
        </w:rPr>
        <w:t>от я</w:t>
      </w:r>
      <w:proofErr w:type="gram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розкажу</w:t>
      </w:r>
      <w:proofErr w:type="spellEnd"/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Інформаційно-комунікативні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>.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тем,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>.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Аудіоказки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малят</w:t>
      </w:r>
      <w:proofErr w:type="spellEnd"/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педагог -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B22">
        <w:rPr>
          <w:rFonts w:ascii="Times New Roman" w:hAnsi="Times New Roman" w:cs="Times New Roman"/>
          <w:sz w:val="28"/>
          <w:szCs w:val="28"/>
        </w:rPr>
        <w:t xml:space="preserve"> батьки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>, тести.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B2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розробила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, тести,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>.</w:t>
      </w:r>
    </w:p>
    <w:p w:rsidR="00542B22" w:rsidRPr="00542B22" w:rsidRDefault="00542B22" w:rsidP="00542B2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54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22">
        <w:rPr>
          <w:rFonts w:ascii="Times New Roman" w:hAnsi="Times New Roman" w:cs="Times New Roman"/>
          <w:sz w:val="28"/>
          <w:szCs w:val="28"/>
        </w:rPr>
        <w:t>застосунків</w:t>
      </w:r>
      <w:proofErr w:type="spellEnd"/>
    </w:p>
    <w:p w:rsidR="00542B22" w:rsidRDefault="00542B22" w:rsidP="00E765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покращення результативності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педагоги внесли такі пропозиції: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Максимального </w:t>
      </w:r>
      <w:r w:rsidRPr="00542B22">
        <w:rPr>
          <w:rFonts w:ascii="Times New Roman" w:hAnsi="Times New Roman" w:cs="Times New Roman"/>
          <w:sz w:val="28"/>
          <w:szCs w:val="28"/>
          <w:lang w:val="uk-UA"/>
        </w:rPr>
        <w:t>залучення дітей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t>Більш активну участь всіх педагогічних працівників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Підвищувати і</w:t>
      </w:r>
      <w:r w:rsidRPr="00542B22">
        <w:rPr>
          <w:rFonts w:ascii="Times New Roman" w:hAnsi="Times New Roman" w:cs="Times New Roman"/>
          <w:sz w:val="28"/>
          <w:szCs w:val="28"/>
          <w:lang w:val="uk-UA"/>
        </w:rPr>
        <w:t>нтерес до пізнавальної діяльності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t>Виховання таких важливих якостей,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B22">
        <w:rPr>
          <w:rFonts w:ascii="Times New Roman" w:hAnsi="Times New Roman" w:cs="Times New Roman"/>
          <w:sz w:val="28"/>
          <w:szCs w:val="28"/>
          <w:lang w:val="uk-UA"/>
        </w:rPr>
        <w:t>як взаємодопомога, самовдосконалення, взаємодія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t>Протидія дефіциту позитивних емоцій учнів під час дистанційного навчання.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lastRenderedPageBreak/>
        <w:t>Вдосконалити роботу з батьками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Втілювати п</w:t>
      </w:r>
      <w:r w:rsidRPr="00542B22">
        <w:rPr>
          <w:rFonts w:ascii="Times New Roman" w:hAnsi="Times New Roman" w:cs="Times New Roman"/>
          <w:sz w:val="28"/>
          <w:szCs w:val="28"/>
          <w:lang w:val="uk-UA"/>
        </w:rPr>
        <w:t>рактичні завдання для всебічного розвитку дітей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42B22">
        <w:rPr>
          <w:rFonts w:ascii="Times New Roman" w:hAnsi="Times New Roman" w:cs="Times New Roman"/>
          <w:sz w:val="28"/>
          <w:szCs w:val="28"/>
          <w:lang w:val="uk-UA"/>
        </w:rPr>
        <w:t>ідібрати питання, конкретніше розраховані для вчителів і питання для вихователів. Можливо, по кафедрах.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виконання плану </w:t>
      </w:r>
      <w:proofErr w:type="spellStart"/>
      <w:r w:rsidRPr="00542B2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42B22">
        <w:rPr>
          <w:rFonts w:ascii="Times New Roman" w:hAnsi="Times New Roman" w:cs="Times New Roman"/>
          <w:sz w:val="28"/>
          <w:szCs w:val="28"/>
          <w:lang w:val="uk-UA"/>
        </w:rPr>
        <w:t xml:space="preserve"> по ланках, враховуючи їх особливості діяльності.</w:t>
      </w:r>
    </w:p>
    <w:p w:rsidR="00542B22" w:rsidRPr="00542B22" w:rsidRDefault="00542B22" w:rsidP="00542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B22">
        <w:rPr>
          <w:rFonts w:ascii="Times New Roman" w:hAnsi="Times New Roman" w:cs="Times New Roman"/>
          <w:sz w:val="28"/>
          <w:szCs w:val="28"/>
          <w:lang w:val="uk-UA"/>
        </w:rPr>
        <w:t>Розширити взаємодію з батьками. Відслідковувати прогрес учнів.</w:t>
      </w:r>
    </w:p>
    <w:p w:rsidR="00E76517" w:rsidRDefault="00E76517" w:rsidP="00E765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підсумку хотілося б подякувати найбільш активним учасникам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72038">
        <w:rPr>
          <w:rFonts w:ascii="Times New Roman" w:hAnsi="Times New Roman" w:cs="Times New Roman"/>
          <w:sz w:val="28"/>
          <w:szCs w:val="28"/>
          <w:lang w:val="uk-UA"/>
        </w:rPr>
        <w:t>роєкту</w:t>
      </w:r>
      <w:proofErr w:type="spellEnd"/>
      <w:r w:rsidR="00272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Учням:</w:t>
      </w:r>
    </w:p>
    <w:p w:rsidR="00E76517" w:rsidRPr="00A77A0C" w:rsidRDefault="00E76517" w:rsidP="00E7651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7A0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Козуб М.В. </w:t>
      </w:r>
      <w:r w:rsidRPr="00A77A0C">
        <w:rPr>
          <w:rFonts w:ascii="Times New Roman" w:hAnsi="Times New Roman" w:cs="Times New Roman"/>
          <w:sz w:val="28"/>
          <w:szCs w:val="28"/>
          <w:lang w:val="uk-UA"/>
        </w:rPr>
        <w:t xml:space="preserve">: Макаренко Олексій, </w:t>
      </w:r>
      <w:proofErr w:type="spellStart"/>
      <w:r w:rsidRPr="00A77A0C">
        <w:rPr>
          <w:rFonts w:ascii="Times New Roman" w:hAnsi="Times New Roman" w:cs="Times New Roman"/>
          <w:sz w:val="28"/>
          <w:szCs w:val="28"/>
          <w:lang w:val="uk-UA"/>
        </w:rPr>
        <w:t>Чередніков</w:t>
      </w:r>
      <w:proofErr w:type="spellEnd"/>
      <w:r w:rsidRPr="00A77A0C">
        <w:rPr>
          <w:rFonts w:ascii="Times New Roman" w:hAnsi="Times New Roman" w:cs="Times New Roman"/>
          <w:sz w:val="28"/>
          <w:szCs w:val="28"/>
          <w:lang w:val="uk-UA"/>
        </w:rPr>
        <w:t xml:space="preserve"> Михайло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A77A0C">
        <w:rPr>
          <w:rFonts w:ascii="Times New Roman" w:hAnsi="Times New Roman" w:cs="Times New Roman"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Л.П.: </w:t>
      </w:r>
      <w:r w:rsidRPr="00A77A0C">
        <w:rPr>
          <w:rFonts w:ascii="Times New Roman" w:hAnsi="Times New Roman" w:cs="Times New Roman"/>
          <w:sz w:val="28"/>
          <w:szCs w:val="28"/>
          <w:lang w:val="uk-UA"/>
        </w:rPr>
        <w:t xml:space="preserve">Гунько Леонід, Мусієнко Роман, </w:t>
      </w:r>
      <w:proofErr w:type="spellStart"/>
      <w:r w:rsidRPr="00A77A0C">
        <w:rPr>
          <w:rFonts w:ascii="Times New Roman" w:hAnsi="Times New Roman" w:cs="Times New Roman"/>
          <w:sz w:val="28"/>
          <w:szCs w:val="28"/>
          <w:lang w:val="uk-UA"/>
        </w:rPr>
        <w:t>Димченко</w:t>
      </w:r>
      <w:proofErr w:type="spellEnd"/>
      <w:r w:rsidRPr="00A77A0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Олександра, </w:t>
      </w:r>
      <w:proofErr w:type="spellStart"/>
      <w:r w:rsidRPr="00A77A0C"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 w:rsidRPr="00A77A0C">
        <w:rPr>
          <w:rFonts w:ascii="Times New Roman" w:hAnsi="Times New Roman" w:cs="Times New Roman"/>
          <w:sz w:val="28"/>
          <w:szCs w:val="28"/>
          <w:lang w:val="uk-UA"/>
        </w:rPr>
        <w:t xml:space="preserve"> Іван.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3-А клас: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Бельська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Ніка, Голубєва Анастасія,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Логвінов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Всеволод;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3-Б клас: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Цуман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4-А клас: </w:t>
      </w: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Дмитренко Матвій,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Крятенко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Денис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4-Б клас</w:t>
      </w:r>
      <w:r w:rsidRPr="00E61FB0">
        <w:rPr>
          <w:rFonts w:ascii="Times New Roman" w:hAnsi="Times New Roman" w:cs="Times New Roman"/>
          <w:sz w:val="28"/>
          <w:szCs w:val="28"/>
          <w:lang w:val="uk-UA"/>
        </w:rPr>
        <w:t>: Світличний П., Юрченко М., Таран Л., Таран Н.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5 клас: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Джафаров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Гулу,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Логвінов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Євгеній, Цибулька Костянтин,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Горват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Максим,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Ігор,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Олег.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6-А клас: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Сафонова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В., Кузнєцова Н., Куряча І., Курячий Н.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6-Б клас:</w:t>
      </w: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Шумило О.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клас:</w:t>
      </w: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Оверко В,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Баграмян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М.,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Сафонова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В,  Комендант В,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8 клас: Чорноморець О., Воробйова О., </w:t>
      </w:r>
    </w:p>
    <w:p w:rsidR="00E76517" w:rsidRPr="00E61FB0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9 клас: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Баканов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М,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Дробязко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Д,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Марущак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С.,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Полєський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E76517" w:rsidRDefault="00E76517" w:rsidP="00E76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10 клас: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Черноштанова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Людмила, </w:t>
      </w:r>
      <w:proofErr w:type="spellStart"/>
      <w:r w:rsidRPr="00E61FB0">
        <w:rPr>
          <w:rFonts w:ascii="Times New Roman" w:hAnsi="Times New Roman" w:cs="Times New Roman"/>
          <w:sz w:val="28"/>
          <w:szCs w:val="28"/>
          <w:lang w:val="uk-UA"/>
        </w:rPr>
        <w:t>Дьордяй</w:t>
      </w:r>
      <w:proofErr w:type="spellEnd"/>
      <w:r w:rsidRPr="00E61FB0">
        <w:rPr>
          <w:rFonts w:ascii="Times New Roman" w:hAnsi="Times New Roman" w:cs="Times New Roman"/>
          <w:sz w:val="28"/>
          <w:szCs w:val="28"/>
          <w:lang w:val="uk-UA"/>
        </w:rPr>
        <w:t xml:space="preserve"> Назар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517" w:rsidRPr="00E76517" w:rsidRDefault="00E76517" w:rsidP="00E765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517">
        <w:rPr>
          <w:rFonts w:ascii="Times New Roman" w:hAnsi="Times New Roman" w:cs="Times New Roman"/>
          <w:sz w:val="28"/>
          <w:szCs w:val="28"/>
          <w:lang w:val="uk-UA"/>
        </w:rPr>
        <w:t xml:space="preserve">Хочу подякувати всьому педагогічному колективу за успішну реалізацію </w:t>
      </w:r>
      <w:proofErr w:type="spellStart"/>
      <w:r w:rsidRPr="00E7651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76517">
        <w:rPr>
          <w:rFonts w:ascii="Times New Roman" w:hAnsi="Times New Roman" w:cs="Times New Roman"/>
          <w:sz w:val="28"/>
          <w:szCs w:val="28"/>
          <w:lang w:val="uk-UA"/>
        </w:rPr>
        <w:t xml:space="preserve"> «До знань через онлайн» в Центрі. </w:t>
      </w:r>
    </w:p>
    <w:p w:rsidR="00E76517" w:rsidRDefault="00E76517" w:rsidP="00E765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Дякую керівникам методичних кафедр: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Мізюріній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Н.І., Сипало Н.І., Лимар І.Ф.,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Сорокіній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які успішно надають допомогу на звітують про реалізацію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FB0" w:rsidRPr="00E61FB0" w:rsidRDefault="00E61FB0" w:rsidP="00E61F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1FB0" w:rsidRPr="00E6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72A8"/>
    <w:multiLevelType w:val="hybridMultilevel"/>
    <w:tmpl w:val="88521604"/>
    <w:lvl w:ilvl="0" w:tplc="EFEA6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4"/>
    <w:rsid w:val="00043163"/>
    <w:rsid w:val="00193528"/>
    <w:rsid w:val="002633E7"/>
    <w:rsid w:val="00272038"/>
    <w:rsid w:val="002C0DC9"/>
    <w:rsid w:val="00335384"/>
    <w:rsid w:val="003B0248"/>
    <w:rsid w:val="00441B6A"/>
    <w:rsid w:val="004D7D32"/>
    <w:rsid w:val="00542B22"/>
    <w:rsid w:val="005C6EFB"/>
    <w:rsid w:val="00610D14"/>
    <w:rsid w:val="00645B55"/>
    <w:rsid w:val="006547E0"/>
    <w:rsid w:val="00787B61"/>
    <w:rsid w:val="00920782"/>
    <w:rsid w:val="00A77A0C"/>
    <w:rsid w:val="00BB4D66"/>
    <w:rsid w:val="00E61FB0"/>
    <w:rsid w:val="00E76517"/>
    <w:rsid w:val="00EB3A10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60D"/>
  <w15:chartTrackingRefBased/>
  <w15:docId w15:val="{8B88265F-E9EC-4F2C-A6DD-D49B2309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B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7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53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133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31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91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097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05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94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525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49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34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46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64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26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599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823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991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53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507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16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557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52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387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01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41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73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1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01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946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871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0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8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7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Анютик</dc:creator>
  <cp:keywords/>
  <dc:description/>
  <cp:lastModifiedBy>Анютик</cp:lastModifiedBy>
  <cp:revision>3</cp:revision>
  <cp:lastPrinted>2024-05-26T19:56:00Z</cp:lastPrinted>
  <dcterms:created xsi:type="dcterms:W3CDTF">2023-12-26T09:28:00Z</dcterms:created>
  <dcterms:modified xsi:type="dcterms:W3CDTF">2024-05-26T19:57:00Z</dcterms:modified>
</cp:coreProperties>
</file>