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Витяг із протоколу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засідання атестаційної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>комісії Центру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>від 08.11.2024 № 4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color w:val="5B277D"/>
          <w:sz w:val="28"/>
          <w:szCs w:val="28"/>
        </w:rPr>
        <w:t>Перелік документів, які обов'язково подаються педагогічними працівниками для проведення атестації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5B277D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5B277D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- відомості  про підвищення кваліфікації у міжатестаційний період;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-копія атестаційного листа, що підтверджує результати попередньої атестації педагогічного працівника;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- копії документів про освіту;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- копії даних із трудової книжки (або інші документи), що підтверджують стаж роботи на посадах педагогічних працівників.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61</Words>
  <Characters>433</Characters>
  <CharactersWithSpaces>513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2024-12-11T14:55:01Z</cp:lastPrinted>
  <dcterms:modified xsi:type="dcterms:W3CDTF">2024-12-11T14:55:45Z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