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3F" w:rsidRPr="007760E4" w:rsidRDefault="00A57F3F" w:rsidP="00776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7F3F" w:rsidRPr="007760E4" w:rsidRDefault="00A57F3F" w:rsidP="00A57F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7760E4" w:rsidRDefault="00A57F3F" w:rsidP="00A57F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7760E4" w:rsidRDefault="00A57F3F" w:rsidP="00A57F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7760E4" w:rsidRDefault="00A57F3F" w:rsidP="00A57F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7760E4" w:rsidRDefault="00A57F3F" w:rsidP="00A57F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7760E4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030C4B" w:rsidRDefault="00A57F3F" w:rsidP="00A57F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030C4B">
        <w:rPr>
          <w:rFonts w:ascii="Times New Roman" w:hAnsi="Times New Roman" w:cs="Times New Roman"/>
          <w:sz w:val="36"/>
          <w:szCs w:val="28"/>
          <w:lang w:val="uk-UA"/>
        </w:rPr>
        <w:t>Положення</w:t>
      </w:r>
    </w:p>
    <w:p w:rsidR="00A57F3F" w:rsidRPr="00030C4B" w:rsidRDefault="00A57F3F" w:rsidP="00A57F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030C4B">
        <w:rPr>
          <w:rFonts w:ascii="Times New Roman" w:hAnsi="Times New Roman" w:cs="Times New Roman"/>
          <w:sz w:val="36"/>
          <w:szCs w:val="28"/>
          <w:lang w:val="uk-UA"/>
        </w:rPr>
        <w:t>про внутрішню систему забезпечення якості освіти</w:t>
      </w:r>
    </w:p>
    <w:p w:rsidR="00A57F3F" w:rsidRPr="00030C4B" w:rsidRDefault="00A57F3F" w:rsidP="00A57F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030C4B">
        <w:rPr>
          <w:rFonts w:ascii="Times New Roman" w:hAnsi="Times New Roman" w:cs="Times New Roman"/>
          <w:sz w:val="36"/>
          <w:szCs w:val="28"/>
          <w:lang w:val="uk-UA"/>
        </w:rPr>
        <w:t>Комунального закладу «</w:t>
      </w:r>
      <w:r w:rsidR="007760E4" w:rsidRPr="00030C4B">
        <w:rPr>
          <w:rFonts w:ascii="Times New Roman" w:hAnsi="Times New Roman" w:cs="Times New Roman"/>
          <w:sz w:val="36"/>
          <w:szCs w:val="28"/>
          <w:lang w:val="uk-UA"/>
        </w:rPr>
        <w:t>Сахновщинський навчально-реабілітаційний центр</w:t>
      </w:r>
      <w:r w:rsidRPr="00030C4B">
        <w:rPr>
          <w:rFonts w:ascii="Times New Roman" w:hAnsi="Times New Roman" w:cs="Times New Roman"/>
          <w:sz w:val="36"/>
          <w:szCs w:val="28"/>
          <w:lang w:val="uk-UA"/>
        </w:rPr>
        <w:t>»</w:t>
      </w:r>
    </w:p>
    <w:p w:rsidR="00A57F3F" w:rsidRPr="00030C4B" w:rsidRDefault="00A57F3F" w:rsidP="00A57F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030C4B">
        <w:rPr>
          <w:rFonts w:ascii="Times New Roman" w:hAnsi="Times New Roman" w:cs="Times New Roman"/>
          <w:sz w:val="36"/>
          <w:szCs w:val="28"/>
          <w:lang w:val="uk-UA"/>
        </w:rPr>
        <w:t>Харківської обласної ради</w:t>
      </w:r>
    </w:p>
    <w:p w:rsidR="00A57F3F" w:rsidRPr="00030C4B" w:rsidRDefault="00A57F3F" w:rsidP="00A57F3F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  <w:lang w:val="uk-UA"/>
        </w:rPr>
      </w:pPr>
    </w:p>
    <w:p w:rsidR="007760E4" w:rsidRDefault="007760E4" w:rsidP="0077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760E4" w:rsidRPr="007760E4" w:rsidRDefault="007760E4" w:rsidP="007760E4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lang w:val="uk-UA"/>
        </w:rPr>
      </w:pP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ПОГОДЖЕНО</w:t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</w:r>
      <w:r w:rsidRPr="007760E4">
        <w:rPr>
          <w:rFonts w:ascii="Times New Roman" w:hAnsi="Times New Roman"/>
          <w:sz w:val="28"/>
          <w:szCs w:val="28"/>
          <w:lang w:val="uk-UA"/>
        </w:rPr>
        <w:tab/>
        <w:t>рішенням педагогічної ради</w:t>
      </w:r>
    </w:p>
    <w:p w:rsidR="007760E4" w:rsidRPr="007760E4" w:rsidRDefault="00030C4B" w:rsidP="00776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протокол № ___  __________</w:t>
      </w:r>
      <w:bookmarkStart w:id="0" w:name="_GoBack"/>
      <w:bookmarkEnd w:id="0"/>
    </w:p>
    <w:p w:rsidR="00A57F3F" w:rsidRDefault="00A57F3F" w:rsidP="00A57F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7760E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0E4" w:rsidRDefault="007760E4" w:rsidP="0077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0E4" w:rsidRDefault="007760E4" w:rsidP="00776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DF295D" w:rsidRDefault="00A57F3F" w:rsidP="007760E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sz w:val="28"/>
          <w:szCs w:val="28"/>
          <w:lang w:val="uk-UA"/>
        </w:rPr>
        <w:t>Положення про внутрішню систе</w:t>
      </w:r>
      <w:r w:rsidR="007760E4">
        <w:rPr>
          <w:rFonts w:ascii="Times New Roman" w:hAnsi="Times New Roman" w:cs="Times New Roman"/>
          <w:sz w:val="28"/>
          <w:szCs w:val="28"/>
          <w:lang w:val="uk-UA"/>
        </w:rPr>
        <w:t xml:space="preserve">му забезпечення якості освіти  у </w:t>
      </w:r>
      <w:r w:rsidRPr="006C061E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6C061E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06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0E4" w:rsidRPr="007760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60E4">
        <w:rPr>
          <w:rFonts w:ascii="Times New Roman" w:hAnsi="Times New Roman" w:cs="Times New Roman"/>
          <w:sz w:val="28"/>
          <w:szCs w:val="28"/>
          <w:lang w:val="uk-UA"/>
        </w:rPr>
        <w:t>Сахновщинський навчально-реабілітаційний центр</w:t>
      </w:r>
      <w:r w:rsidR="007760E4" w:rsidRPr="007760E4">
        <w:rPr>
          <w:rFonts w:ascii="Times New Roman" w:hAnsi="Times New Roman" w:cs="Times New Roman"/>
          <w:sz w:val="28"/>
          <w:szCs w:val="28"/>
          <w:lang w:val="uk-UA"/>
        </w:rPr>
        <w:t>»Харківської обласної ради</w:t>
      </w:r>
      <w:r w:rsidR="00776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вимог частини третьої статті 41 Закону України «Про освіту»,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повну загальну середню освіту», 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Статуту </w:t>
      </w:r>
      <w:r w:rsidR="007760E4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>та інших нормативних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документів.</w:t>
      </w:r>
    </w:p>
    <w:p w:rsidR="00A57F3F" w:rsidRPr="006C061E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Терміни та їх визначення, що вживаються в Положенні: 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Академічна доброчесність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Академічний плагіат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Інструмент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засіб, спосіб для досягнення чогось. 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295D">
        <w:rPr>
          <w:rFonts w:ascii="Times New Roman" w:hAnsi="Times New Roman" w:cs="Times New Roman"/>
          <w:b/>
          <w:sz w:val="28"/>
          <w:szCs w:val="28"/>
        </w:rPr>
        <w:t xml:space="preserve">Критерії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</w:rPr>
        <w:t xml:space="preserve"> вимоги для визначення або оцінки людини, предмета, явища (або: ознака, на підставі якої виробляється оцінка)</w:t>
      </w:r>
      <w:r w:rsidRPr="006C061E">
        <w:rPr>
          <w:rFonts w:ascii="Times New Roman" w:hAnsi="Times New Roman" w:cs="Times New Roman"/>
          <w:sz w:val="28"/>
          <w:szCs w:val="28"/>
        </w:rPr>
        <w:t>.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61E">
        <w:rPr>
          <w:rFonts w:ascii="Times New Roman" w:hAnsi="Times New Roman" w:cs="Times New Roman"/>
          <w:b/>
          <w:sz w:val="28"/>
          <w:szCs w:val="28"/>
        </w:rPr>
        <w:t>Механізм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</w:rPr>
        <w:t xml:space="preserve"> комплексний процес, спосіб організації. 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Моніторинг якості освіти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напряму і причин відхилень від цілей. 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Необ’єктивне оцінювання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свідоме завищення або заниження оцінки результатів навчання здобувачів освіти, несвоєчасні записи в класних журналах результатів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Обман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надання завідомо неправдивої інформації щодо власної освітньої діяльності чи організації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Положення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локально-правовий акт, що визначає основні правила організації, описує мету, структуру, взаємні обов'язки групи людей чи організацій, які об'єдналися для досягнення спільної мети. 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5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4F09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</w:rPr>
        <w:t xml:space="preserve"> вимога для виконання якихось умов всіма учасниками якої-небудь дії.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sz w:val="28"/>
          <w:szCs w:val="28"/>
        </w:rPr>
        <w:t xml:space="preserve"> </w:t>
      </w:r>
      <w:r w:rsidRPr="00DF295D">
        <w:rPr>
          <w:rFonts w:ascii="Times New Roman" w:hAnsi="Times New Roman" w:cs="Times New Roman"/>
          <w:b/>
          <w:sz w:val="28"/>
          <w:szCs w:val="28"/>
        </w:rPr>
        <w:t xml:space="preserve">Процедура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</w:rPr>
        <w:t xml:space="preserve"> офіційно встановлений чи узвичаєний порядок здійснення, виконання або оформлення чого-небудь. </w:t>
      </w:r>
    </w:p>
    <w:p w:rsidR="00A57F3F" w:rsidRPr="0083536B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8353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амоплагіат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(частково або повністю) власних раніше опублікованих наукових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нових наукових результатів. 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Списування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>Стратегія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>довгостроковий, послідовний, конструктивний, раціональний, підкріплений ідеологією, стійкий до невизначеності умов середовища план,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результаті.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9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Фабрикація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вигадування даних чи фактів, що використовуються в освітньому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Хабарництво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295D">
        <w:rPr>
          <w:rFonts w:ascii="Times New Roman" w:hAnsi="Times New Roman" w:cs="Times New Roman"/>
          <w:sz w:val="28"/>
          <w:szCs w:val="28"/>
          <w:lang w:val="uk-UA"/>
        </w:rPr>
        <w:t xml:space="preserve">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F3F" w:rsidRPr="00DF295D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Колегіальним органом управління </w:t>
      </w:r>
      <w:r w:rsidRPr="006C061E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6C061E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061E">
        <w:rPr>
          <w:rFonts w:ascii="Times New Roman" w:hAnsi="Times New Roman" w:cs="Times New Roman"/>
          <w:sz w:val="28"/>
          <w:szCs w:val="28"/>
          <w:lang w:val="uk-UA"/>
        </w:rPr>
        <w:t xml:space="preserve"> «Куп’янська спеціальна школа» Харківської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визначає, затверджує стратегію та процедури внутрішнього забезпечення якості освіти, є педагогічна рада.</w:t>
      </w:r>
    </w:p>
    <w:p w:rsidR="00A57F3F" w:rsidRPr="00357341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357341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Внутрішня система забезпечення якост</w:t>
      </w:r>
      <w:r w:rsidR="00776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в Центрі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включає</w:t>
      </w:r>
      <w:r w:rsidRPr="0035734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57F3F" w:rsidRPr="00357341" w:rsidRDefault="00A57F3F" w:rsidP="00A57F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>тратегію та процедури забезпечення якості освіти;</w:t>
      </w:r>
    </w:p>
    <w:p w:rsidR="00A57F3F" w:rsidRPr="00357341" w:rsidRDefault="00A57F3F" w:rsidP="00A57F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истему та механізми забезпечення академічної доброчесності; </w:t>
      </w:r>
    </w:p>
    <w:p w:rsidR="00A57F3F" w:rsidRPr="00357341" w:rsidRDefault="00A57F3F" w:rsidP="00A57F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>ритерії, правила і процедури оцінювання здобувачів освіти;</w:t>
      </w:r>
    </w:p>
    <w:p w:rsidR="00A57F3F" w:rsidRPr="00357341" w:rsidRDefault="00A57F3F" w:rsidP="00A57F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ритерії, правила і процедури оцінювання педагогічної діяльності   </w:t>
      </w:r>
    </w:p>
    <w:p w:rsidR="00A57F3F" w:rsidRPr="00357341" w:rsidRDefault="00A57F3F" w:rsidP="00A57F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працівників; </w:t>
      </w:r>
    </w:p>
    <w:p w:rsidR="00A57F3F" w:rsidRPr="00357341" w:rsidRDefault="00A57F3F" w:rsidP="00A57F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ритерії, правила і процедури оцінювання управлінської діяльності       </w:t>
      </w:r>
    </w:p>
    <w:p w:rsidR="00A57F3F" w:rsidRPr="00357341" w:rsidRDefault="00A57F3F" w:rsidP="00A57F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341">
        <w:rPr>
          <w:rFonts w:ascii="Times New Roman" w:hAnsi="Times New Roman" w:cs="Times New Roman"/>
          <w:sz w:val="28"/>
          <w:szCs w:val="28"/>
          <w:lang w:val="uk-UA"/>
        </w:rPr>
        <w:t>керівних працівників закладу освіти;</w:t>
      </w:r>
    </w:p>
    <w:p w:rsidR="00A57F3F" w:rsidRPr="00357341" w:rsidRDefault="00A57F3F" w:rsidP="00A57F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>абезпечення наявності інформаційних систем для ефективного управління закладом освіти;</w:t>
      </w:r>
    </w:p>
    <w:p w:rsidR="00A57F3F" w:rsidRDefault="00A57F3F" w:rsidP="00A57F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>творення в закладі освіти спеціального освітнього середовища, універсального дизайну та розумного пристосування.</w:t>
      </w:r>
    </w:p>
    <w:p w:rsidR="00A57F3F" w:rsidRPr="000F2CCE" w:rsidRDefault="00A57F3F" w:rsidP="00A57F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CCE">
        <w:rPr>
          <w:rFonts w:ascii="Times New Roman" w:hAnsi="Times New Roman" w:cs="Times New Roman"/>
          <w:sz w:val="28"/>
          <w:szCs w:val="28"/>
          <w:lang w:val="uk-UA"/>
        </w:rPr>
        <w:t>Моніторинг якості освіти</w:t>
      </w:r>
    </w:p>
    <w:p w:rsidR="00A57F3F" w:rsidRPr="00893B65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893B65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Стратегія та процедури забезпечення якості освіти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893B65">
        <w:rPr>
          <w:rFonts w:ascii="Times New Roman" w:hAnsi="Times New Roman" w:cs="Times New Roman"/>
          <w:sz w:val="28"/>
          <w:szCs w:val="28"/>
          <w:lang w:val="uk-UA"/>
        </w:rPr>
        <w:t>Стратегія та процедура забезпечення якості освіти базується на наступних принципах:</w:t>
      </w:r>
    </w:p>
    <w:p w:rsidR="00A57F3F" w:rsidRPr="002827B8" w:rsidRDefault="00A57F3F" w:rsidP="00A57F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Державним стандартам загальної середньої освіти; </w:t>
      </w:r>
    </w:p>
    <w:p w:rsidR="00A57F3F" w:rsidRPr="002827B8" w:rsidRDefault="00A57F3F" w:rsidP="00A57F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 за забезпечення якості освіти та якості освітньої діяльності; </w:t>
      </w:r>
    </w:p>
    <w:p w:rsidR="00A57F3F" w:rsidRPr="002827B8" w:rsidRDefault="00A57F3F" w:rsidP="00A57F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системності в управлінні якістю на всіх стадіях освітнього процесу; </w:t>
      </w:r>
    </w:p>
    <w:p w:rsidR="00A57F3F" w:rsidRPr="002827B8" w:rsidRDefault="00A57F3F" w:rsidP="00A57F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>здійснення обґрунтованого моніторингу якості освіти;</w:t>
      </w:r>
    </w:p>
    <w:p w:rsidR="00A57F3F" w:rsidRPr="002827B8" w:rsidRDefault="00A57F3F" w:rsidP="00A57F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>готовності суб’єктів освітньої діяльності до ефективних змін;</w:t>
      </w:r>
    </w:p>
    <w:p w:rsidR="00A57F3F" w:rsidRPr="002827B8" w:rsidRDefault="00A57F3F" w:rsidP="00A57F3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відкритості інформації на всіх етапах забезпечення якості та прозорості процедур системи забезпечення якості освітньої діяльності. 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893B65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(політика) та процедури забезпечення якості освіти передбачають здійснення таких процедур і заходів: </w:t>
      </w:r>
    </w:p>
    <w:p w:rsidR="00A57F3F" w:rsidRPr="002827B8" w:rsidRDefault="00A57F3F" w:rsidP="00A57F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планування освітньої діяльності; </w:t>
      </w:r>
    </w:p>
    <w:p w:rsidR="00A57F3F" w:rsidRPr="002827B8" w:rsidRDefault="00A57F3F" w:rsidP="00A57F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якості знань здобувачів освіти;</w:t>
      </w:r>
    </w:p>
    <w:p w:rsidR="00A57F3F" w:rsidRPr="002827B8" w:rsidRDefault="00A57F3F" w:rsidP="00A57F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>посилення кадрового потенціалу закладу освіти та підвищення кваліфікації педагогічних працівників;</w:t>
      </w:r>
    </w:p>
    <w:p w:rsidR="00A57F3F" w:rsidRPr="002827B8" w:rsidRDefault="00A57F3F" w:rsidP="00A57F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наявності необхідних ресурсів для організації освітнього процесу та підтримки здобувачів освіти; </w:t>
      </w:r>
    </w:p>
    <w:p w:rsidR="00A57F3F" w:rsidRPr="002827B8" w:rsidRDefault="00A57F3F" w:rsidP="00A57F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інформаційних систем з метою підвищення ефективності управління освітнім процесом; </w:t>
      </w:r>
    </w:p>
    <w:p w:rsidR="00A57F3F" w:rsidRPr="002827B8" w:rsidRDefault="00A57F3F" w:rsidP="00A57F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публічності інформації про діяльність закладу; </w:t>
      </w:r>
    </w:p>
    <w:p w:rsidR="00A57F3F" w:rsidRPr="002827B8" w:rsidRDefault="00A57F3F" w:rsidP="00A57F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системи запобігання та виявлення академічної недоброчесності в діяльності педагогічних працівників та здобувачів освіти. </w:t>
      </w:r>
    </w:p>
    <w:p w:rsidR="00A57F3F" w:rsidRPr="002827B8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>1.3. Основними напрямками політики із забезпечення якості освітньої діяльності в закладі освіти є:</w:t>
      </w:r>
    </w:p>
    <w:p w:rsidR="00A57F3F" w:rsidRPr="00893B65" w:rsidRDefault="00A57F3F" w:rsidP="00A57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B65">
        <w:rPr>
          <w:rFonts w:ascii="Times New Roman" w:hAnsi="Times New Roman" w:cs="Times New Roman"/>
          <w:sz w:val="28"/>
          <w:szCs w:val="28"/>
          <w:lang w:val="uk-UA"/>
        </w:rPr>
        <w:t>якість освіти;</w:t>
      </w:r>
    </w:p>
    <w:p w:rsidR="00A57F3F" w:rsidRPr="00893B65" w:rsidRDefault="00A57F3F" w:rsidP="00A57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B65">
        <w:rPr>
          <w:rFonts w:ascii="Times New Roman" w:hAnsi="Times New Roman" w:cs="Times New Roman"/>
          <w:sz w:val="28"/>
          <w:szCs w:val="28"/>
          <w:lang w:val="uk-UA"/>
        </w:rPr>
        <w:t xml:space="preserve">рівень професійної компетентності педагогічних працівників і забезпечення їх вмотивованості до підвищення якості освітньої діяльності; </w:t>
      </w:r>
    </w:p>
    <w:p w:rsidR="00A57F3F" w:rsidRDefault="00A57F3F" w:rsidP="00A57F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B65">
        <w:rPr>
          <w:rFonts w:ascii="Times New Roman" w:hAnsi="Times New Roman" w:cs="Times New Roman"/>
          <w:sz w:val="28"/>
          <w:szCs w:val="28"/>
          <w:lang w:val="uk-UA"/>
        </w:rPr>
        <w:t xml:space="preserve">якість реалізації освітніх програм, вдосконалення змісту, форм та методів освітньої діяльності та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рівня об’єктивності оцінювання.</w:t>
      </w:r>
    </w:p>
    <w:p w:rsidR="00A57F3F" w:rsidRPr="002827B8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1.4. Механізм функціонування системи забезпечення якості освіти </w:t>
      </w:r>
      <w:r w:rsidR="007760E4">
        <w:rPr>
          <w:rFonts w:ascii="Times New Roman" w:hAnsi="Times New Roman" w:cs="Times New Roman"/>
          <w:sz w:val="28"/>
          <w:szCs w:val="28"/>
          <w:lang w:val="uk-UA"/>
        </w:rPr>
        <w:t xml:space="preserve">Центру </w:t>
      </w:r>
      <w:r w:rsidRPr="002827B8">
        <w:rPr>
          <w:rFonts w:ascii="Times New Roman" w:hAnsi="Times New Roman" w:cs="Times New Roman"/>
          <w:sz w:val="28"/>
          <w:szCs w:val="28"/>
          <w:lang w:val="uk-UA"/>
        </w:rPr>
        <w:t xml:space="preserve">включає послідовну підготовку та практичну реалізацію наступних етапів управління: </w:t>
      </w:r>
    </w:p>
    <w:p w:rsidR="00A57F3F" w:rsidRDefault="00A57F3F" w:rsidP="00A57F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A7F">
        <w:rPr>
          <w:rFonts w:ascii="Times New Roman" w:hAnsi="Times New Roman" w:cs="Times New Roman"/>
          <w:sz w:val="28"/>
          <w:szCs w:val="28"/>
          <w:lang w:val="uk-UA"/>
        </w:rPr>
        <w:t>планування (аналіз сучасного стану освітньої діяльності та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47A7F">
        <w:rPr>
          <w:rFonts w:ascii="Times New Roman" w:hAnsi="Times New Roman" w:cs="Times New Roman"/>
          <w:sz w:val="28"/>
          <w:szCs w:val="28"/>
          <w:lang w:val="uk-UA"/>
        </w:rPr>
        <w:t>визначення сильн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сторін і проблем у розвитку, </w:t>
      </w:r>
      <w:r w:rsidRPr="00947A7F">
        <w:rPr>
          <w:rFonts w:ascii="Times New Roman" w:hAnsi="Times New Roman" w:cs="Times New Roman"/>
          <w:sz w:val="28"/>
          <w:szCs w:val="28"/>
          <w:lang w:val="uk-UA"/>
        </w:rPr>
        <w:t>визначення пріоритетних цілей та розробка планів їх реалізації);</w:t>
      </w:r>
    </w:p>
    <w:p w:rsidR="00A57F3F" w:rsidRDefault="00A57F3F" w:rsidP="00A57F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(переформатування/створення організаційної структури для досягнення поставлених цілей; визначення, розподіл та розмежування повноважень із метою координування та взаємодії у процесі виконання завдань); </w:t>
      </w:r>
    </w:p>
    <w:p w:rsidR="00A57F3F" w:rsidRDefault="00A57F3F" w:rsidP="00A57F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 контроль (розробка процедур вимірювання та зіставлення отриманих результатів зі стандартами); </w:t>
      </w:r>
    </w:p>
    <w:p w:rsidR="00A57F3F" w:rsidRDefault="00A57F3F" w:rsidP="00A57F3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 коригування (визначення та реалізація необхідних дій та заходів, націлених на стимулювання процесу досягнення максимальної відповідності стандартам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Система контролю якості освітнього процесу в закладі включає:</w:t>
      </w:r>
    </w:p>
    <w:p w:rsidR="00A57F3F" w:rsidRDefault="00A57F3F" w:rsidP="00A57F3F">
      <w:pPr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самооцінку ефективності діяльності із забезпечення якості;</w:t>
      </w:r>
    </w:p>
    <w:p w:rsidR="00A57F3F" w:rsidRDefault="00A57F3F" w:rsidP="00A57F3F">
      <w:pPr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контроль якості результатів навчання та об’єктивності оцінювання;</w:t>
      </w:r>
    </w:p>
    <w:p w:rsidR="00A57F3F" w:rsidRDefault="00A57F3F" w:rsidP="00A57F3F">
      <w:pPr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 контроль якості реалізації навчальних (освітніх) програм.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Критеріями ефективності внутрішньої системи забезпечення якості освіти є:  </w:t>
      </w:r>
    </w:p>
    <w:p w:rsidR="00A57F3F" w:rsidRDefault="00A57F3F" w:rsidP="00A57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осягнення здобувачів освіти, показники результатів їх навчання; </w:t>
      </w:r>
    </w:p>
    <w:p w:rsidR="00A57F3F" w:rsidRDefault="00A57F3F" w:rsidP="00A57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47A7F">
        <w:rPr>
          <w:rFonts w:ascii="Times New Roman" w:hAnsi="Times New Roman" w:cs="Times New Roman"/>
          <w:sz w:val="28"/>
          <w:szCs w:val="28"/>
          <w:lang w:val="uk-UA"/>
        </w:rPr>
        <w:t xml:space="preserve">кісний склад та ефективність роботи педагогічних працівників; </w:t>
      </w:r>
    </w:p>
    <w:p w:rsidR="00A57F3F" w:rsidRDefault="00A57F3F" w:rsidP="00A57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7A7F">
        <w:rPr>
          <w:rFonts w:ascii="Times New Roman" w:hAnsi="Times New Roman" w:cs="Times New Roman"/>
          <w:sz w:val="28"/>
          <w:szCs w:val="28"/>
          <w:lang w:val="uk-UA"/>
        </w:rPr>
        <w:t>оказник наявності освітніх, методичних і матеріально-технічних ресурсів для забезпечен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>ня якісного освітнього процесу;</w:t>
      </w:r>
    </w:p>
    <w:p w:rsidR="00A57F3F" w:rsidRPr="002E433F" w:rsidRDefault="00A57F3F" w:rsidP="00A57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E433F">
        <w:rPr>
          <w:rFonts w:ascii="Times New Roman" w:hAnsi="Times New Roman" w:cs="Times New Roman"/>
          <w:sz w:val="28"/>
          <w:szCs w:val="28"/>
          <w:lang w:val="uk-UA"/>
        </w:rPr>
        <w:t xml:space="preserve">авдання внутрішньої системи забезпечення якості освіти: </w:t>
      </w:r>
    </w:p>
    <w:p w:rsidR="00A57F3F" w:rsidRDefault="00A57F3F" w:rsidP="00A57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F3">
        <w:rPr>
          <w:rFonts w:ascii="Times New Roman" w:hAnsi="Times New Roman" w:cs="Times New Roman"/>
          <w:sz w:val="28"/>
          <w:szCs w:val="28"/>
          <w:lang w:val="uk-UA"/>
        </w:rPr>
        <w:t>оновлення методич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бази освітньої діяльності; </w:t>
      </w:r>
    </w:p>
    <w:p w:rsidR="00A57F3F" w:rsidRDefault="00A57F3F" w:rsidP="00A57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F3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навчальних планів та освітньої програми, якістю знань, умінь і навичок учнів, розробка 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комендацій щодо їх покращення; </w:t>
      </w:r>
    </w:p>
    <w:p w:rsidR="00A57F3F" w:rsidRDefault="00A57F3F" w:rsidP="00A57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моніторинг та оптимізація соціально-психологічно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середовища закладу освіти; </w:t>
      </w:r>
    </w:p>
    <w:p w:rsidR="00A57F3F" w:rsidRPr="00D30AF3" w:rsidRDefault="00A57F3F" w:rsidP="00A57F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AF3">
        <w:rPr>
          <w:rFonts w:ascii="Times New Roman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A57F3F" w:rsidRPr="00F77B99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7F3F" w:rsidRPr="003B38CF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та механізми забезпечення академічної доброчесності</w:t>
      </w:r>
    </w:p>
    <w:p w:rsidR="00A57F3F" w:rsidRPr="00527FAB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FAB">
        <w:rPr>
          <w:rFonts w:ascii="Times New Roman" w:hAnsi="Times New Roman" w:cs="Times New Roman"/>
          <w:b/>
          <w:sz w:val="28"/>
          <w:szCs w:val="28"/>
          <w:lang w:val="uk-UA"/>
        </w:rPr>
        <w:t>Дотримання академічної доброчесності педагогічними, науково-педагогічними та науковими працівниками передбачає:</w:t>
      </w:r>
    </w:p>
    <w:p w:rsidR="00A57F3F" w:rsidRDefault="00A57F3F" w:rsidP="00A57F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>посилання на джерела інформації у разі використання ідей, 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робок, тверджень, відомостей; </w:t>
      </w:r>
    </w:p>
    <w:p w:rsidR="00A57F3F" w:rsidRDefault="00A57F3F" w:rsidP="00A57F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>дотримання норм законодавства про авт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орське право і суміжні права; </w:t>
      </w:r>
    </w:p>
    <w:p w:rsidR="00A57F3F" w:rsidRDefault="00A57F3F" w:rsidP="00A57F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>надання достовірної інформації про методики і результати досліджень, джерела використаної інформації та власну педагогічну (науково-пе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дагогічну, творчу) діяльність; </w:t>
      </w:r>
    </w:p>
    <w:p w:rsidR="00A57F3F" w:rsidRDefault="00A57F3F" w:rsidP="00A57F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дотриманням академічної доброчесності здобувачами освіти;</w:t>
      </w:r>
    </w:p>
    <w:p w:rsidR="00A57F3F" w:rsidRDefault="00A57F3F" w:rsidP="00A57F3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об’єктивне оцінювання результатів навчання.</w:t>
      </w:r>
    </w:p>
    <w:p w:rsidR="00A57F3F" w:rsidRPr="00527FAB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7FAB">
        <w:rPr>
          <w:rFonts w:ascii="Times New Roman" w:hAnsi="Times New Roman" w:cs="Times New Roman"/>
          <w:b/>
          <w:sz w:val="28"/>
          <w:szCs w:val="28"/>
          <w:lang w:val="uk-UA"/>
        </w:rPr>
        <w:t>Дотримання академічної доброчесності здобувачами освіти передбачає:</w:t>
      </w:r>
    </w:p>
    <w:p w:rsidR="00A57F3F" w:rsidRDefault="00A57F3F" w:rsidP="00A57F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виконання навчальних завдань, завдань поточного та підсумкового контролю результатів навчання; </w:t>
      </w:r>
    </w:p>
    <w:p w:rsidR="00A57F3F" w:rsidRDefault="00A57F3F" w:rsidP="00A57F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джерела інформації у разі використання ідей, розробок, тверджень, відомостей; </w:t>
      </w:r>
    </w:p>
    <w:p w:rsidR="00A57F3F" w:rsidRDefault="00A57F3F" w:rsidP="00A57F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до уроків, домашніх завдань;</w:t>
      </w:r>
    </w:p>
    <w:p w:rsidR="00A57F3F" w:rsidRDefault="00A57F3F" w:rsidP="00A57F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достовірної інформації про власні результати навчання батькам, особам , які їх замінюють.</w:t>
      </w: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7F3F" w:rsidRPr="00DA2157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Порушенням академічної доброчесності вважається: </w:t>
      </w:r>
    </w:p>
    <w:p w:rsidR="00A57F3F" w:rsidRDefault="00A57F3F" w:rsidP="00A57F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академічний плагіат; </w:t>
      </w:r>
    </w:p>
    <w:p w:rsidR="00A57F3F" w:rsidRPr="00357341" w:rsidRDefault="00A57F3F" w:rsidP="00A57F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самоплагіат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7F3F" w:rsidRPr="00357341" w:rsidRDefault="00A57F3F" w:rsidP="00A57F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>списування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57F3F" w:rsidRPr="00357341" w:rsidRDefault="00A57F3F" w:rsidP="00A57F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обман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57F3F" w:rsidRDefault="00A57F3F" w:rsidP="00A57F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хабарництво</w:t>
      </w:r>
      <w:r w:rsidRPr="003573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7F3F" w:rsidRPr="00357341" w:rsidRDefault="00A57F3F" w:rsidP="00A57F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відмова своєчасно надавати інформацію (усно або письмово) про методики, технології, прийоми, методи викладання, стан виконання програми, рівень сформованості компетентностей здобувачами освіти;</w:t>
      </w:r>
    </w:p>
    <w:p w:rsidR="00A57F3F" w:rsidRDefault="00A57F3F" w:rsidP="00A57F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необ’єктивне оцінювання;</w:t>
      </w:r>
      <w:r w:rsidRPr="0083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F3F" w:rsidRDefault="00A57F3F" w:rsidP="00A57F3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невиконання обов</w:t>
      </w:r>
      <w:r w:rsidRPr="00C84C83">
        <w:rPr>
          <w:rFonts w:ascii="Times New Roman" w:hAnsi="Times New Roman" w:cs="Times New Roman"/>
          <w:sz w:val="28"/>
          <w:szCs w:val="28"/>
        </w:rPr>
        <w:t xml:space="preserve">’ </w:t>
      </w:r>
      <w:r>
        <w:rPr>
          <w:rFonts w:ascii="Times New Roman" w:hAnsi="Times New Roman" w:cs="Times New Roman"/>
          <w:sz w:val="28"/>
          <w:szCs w:val="28"/>
          <w:lang w:val="uk-UA"/>
        </w:rPr>
        <w:t>язків педагогічного працівника, передбачених статтею 54 Закону України «Про освіту»</w:t>
      </w:r>
    </w:p>
    <w:p w:rsidR="00A57F3F" w:rsidRPr="00DA2157" w:rsidRDefault="00A57F3F" w:rsidP="00A57F3F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157">
        <w:rPr>
          <w:rFonts w:ascii="Times New Roman" w:hAnsi="Times New Roman" w:cs="Times New Roman"/>
          <w:b/>
          <w:sz w:val="28"/>
          <w:szCs w:val="28"/>
          <w:lang w:val="uk-UA"/>
        </w:rPr>
        <w:t>Заходи, спрямовані на дотримання а</w:t>
      </w:r>
      <w:r w:rsidRPr="00DA2157">
        <w:rPr>
          <w:rFonts w:ascii="Times New Roman" w:hAnsi="Times New Roman" w:cs="Times New Roman"/>
          <w:b/>
          <w:sz w:val="28"/>
          <w:szCs w:val="28"/>
        </w:rPr>
        <w:t>кадемічної</w:t>
      </w:r>
      <w:r w:rsidRPr="00DA2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2157">
        <w:rPr>
          <w:rFonts w:ascii="Times New Roman" w:hAnsi="Times New Roman" w:cs="Times New Roman"/>
          <w:b/>
          <w:sz w:val="28"/>
          <w:szCs w:val="28"/>
        </w:rPr>
        <w:t>доброчесності</w:t>
      </w:r>
      <w:r w:rsidRPr="00DA2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включають: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2157">
        <w:rPr>
          <w:rFonts w:ascii="Times New Roman" w:hAnsi="Times New Roman" w:cs="Times New Roman"/>
          <w:sz w:val="28"/>
          <w:szCs w:val="28"/>
          <w:lang w:val="uk-UA"/>
        </w:rPr>
        <w:t>ознайомл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DA2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методичних заходів, що забезпечують формування загальних компетентностей з дотриманням правових та етичних норм і принципів,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коректного менеджменту інформації при роботі з інформаційними ресурсами й об’єктами інтелектуальної власності;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Pr="00DA2157">
        <w:rPr>
          <w:rFonts w:ascii="Times New Roman" w:hAnsi="Times New Roman" w:cs="Times New Roman"/>
          <w:sz w:val="28"/>
          <w:szCs w:val="28"/>
          <w:lang w:val="uk-UA"/>
        </w:rPr>
        <w:t xml:space="preserve">з усіма матеріалами перевірки щодо встановлення факту порушення академічної доброчесності, подавати до них зауваження; 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надавати </w:t>
      </w:r>
      <w:r w:rsidRPr="00DA2157">
        <w:rPr>
          <w:rFonts w:ascii="Times New Roman" w:hAnsi="Times New Roman" w:cs="Times New Roman"/>
          <w:sz w:val="28"/>
          <w:szCs w:val="28"/>
          <w:lang w:val="uk-UA"/>
        </w:rPr>
        <w:t>особисто або через представника усні та письмові пояснення або відмовитися від надання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будь-яких пояснень;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у дослідженні доказів порушення академічної доброчесності; 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з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>, час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і місце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питання про встановлення факту порушення академічної доброчесності та притягнення її </w:t>
      </w:r>
      <w:r>
        <w:rPr>
          <w:rFonts w:ascii="Times New Roman" w:hAnsi="Times New Roman" w:cs="Times New Roman"/>
          <w:sz w:val="28"/>
          <w:szCs w:val="28"/>
          <w:lang w:val="uk-UA"/>
        </w:rPr>
        <w:t>до академічної відповідальності,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 бути присутньою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>розгляду 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оскарж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7F068F">
        <w:rPr>
          <w:rFonts w:ascii="Times New Roman" w:hAnsi="Times New Roman" w:cs="Times New Roman"/>
          <w:sz w:val="28"/>
          <w:szCs w:val="28"/>
          <w:lang w:val="uk-UA"/>
        </w:rPr>
        <w:t xml:space="preserve"> рішення про притягнення до академічної відповідальності до органу, уповноваженого ро</w:t>
      </w:r>
      <w:r>
        <w:rPr>
          <w:rFonts w:ascii="Times New Roman" w:hAnsi="Times New Roman" w:cs="Times New Roman"/>
          <w:sz w:val="28"/>
          <w:szCs w:val="28"/>
          <w:lang w:val="uk-UA"/>
        </w:rPr>
        <w:t>зглядати апеляції, або до суду.</w:t>
      </w:r>
    </w:p>
    <w:p w:rsidR="00A57F3F" w:rsidRPr="00F77B99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F3F" w:rsidRPr="002E433F" w:rsidRDefault="00A57F3F" w:rsidP="00A57F3F">
      <w:pPr>
        <w:pStyle w:val="a3"/>
        <w:spacing w:after="0" w:line="360" w:lineRule="auto"/>
        <w:ind w:left="-1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Критерії, правила і процедури оцінювання здобувачів освіти</w:t>
      </w:r>
    </w:p>
    <w:p w:rsidR="00A57F3F" w:rsidRPr="000F7146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3.1. </w:t>
      </w:r>
      <w:r w:rsidRPr="00F77B99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результатів навч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здійснюється відповідно до </w:t>
      </w:r>
      <w:r w:rsidRPr="000F7146">
        <w:rPr>
          <w:rFonts w:ascii="Times New Roman" w:hAnsi="Times New Roman" w:cs="Times New Roman"/>
          <w:sz w:val="28"/>
          <w:szCs w:val="28"/>
          <w:lang w:val="uk-UA"/>
        </w:rPr>
        <w:t>орієнтовних вимог до контролю та оцінювання навчальних досягнень учнів початкової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7146">
        <w:rPr>
          <w:rFonts w:ascii="Times New Roman" w:hAnsi="Times New Roman" w:cs="Times New Roman"/>
          <w:sz w:val="28"/>
          <w:szCs w:val="28"/>
          <w:lang w:val="uk-UA"/>
        </w:rPr>
        <w:t>Критерії оцінювання навчальних досягнень реалізуються в нормах оцінок, які встановлюють чітке співвідношення між вимогами до знань, умінь і навичок, які оцінюються, та показником оцінки в балах.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656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617">
        <w:rPr>
          <w:rFonts w:ascii="Times New Roman" w:hAnsi="Times New Roman" w:cs="Times New Roman"/>
          <w:sz w:val="28"/>
          <w:szCs w:val="28"/>
        </w:rPr>
        <w:t xml:space="preserve">Навчальні досягнення здобувачів у 1-2 класах підлягають вербальному, формувальному оцінюванню, у 3-4 - формувальному та підсумковому (бальному) оцінюванню. 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CD0">
        <w:rPr>
          <w:rFonts w:ascii="Times New Roman" w:hAnsi="Times New Roman" w:cs="Times New Roman"/>
          <w:sz w:val="28"/>
          <w:szCs w:val="28"/>
        </w:rPr>
        <w:t>Основними видами оцінювання здобувачів освіти є поточне та підсумкове (тематичне, семестрове, річне).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Домашні завдання у першому циклі початкової школи (1-2 класи) не задаються. Письмові домашні завдання у другому циклі початкової школи (3-4) класи не є </w:t>
      </w:r>
      <w:r w:rsidR="005A677D">
        <w:rPr>
          <w:rFonts w:ascii="Times New Roman" w:hAnsi="Times New Roman" w:cs="Times New Roman"/>
          <w:sz w:val="28"/>
          <w:szCs w:val="28"/>
          <w:lang w:val="uk-UA"/>
        </w:rPr>
        <w:t>обов’язковими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Домашні завдання у 5-9 - класах задаються з урахуванням особливостей психофізичного розвитку учнів та педагогічних і санітарно-гігєнічних вимог. Зміст, обсяг і форма виконання домашніх завдань визначаються вчителем.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шляхом виконання різних видів завдань, передбачених навчальною програмою, у тому числі для самостійної та індивідуальної роботи здобувачів освіти протягом семестру. Поточний контроль здійснюється під час проведення практичних та лабораторних занять, а також за результатами перевірки контрольних робіт, самостійних робіт, індивідуальних завдань тощо. 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проведення видів контролю, їх кількість визначається навчальною програмою.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зазначених вище форм контролю в закл</w:t>
      </w:r>
      <w:r w:rsidR="005A677D">
        <w:rPr>
          <w:rFonts w:ascii="Times New Roman" w:hAnsi="Times New Roman" w:cs="Times New Roman"/>
          <w:sz w:val="28"/>
          <w:szCs w:val="28"/>
          <w:lang w:val="uk-UA"/>
        </w:rPr>
        <w:t>аді освіти здійснюються 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організаційні заходи щодо забезпечення якості освітнього процесу: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вимірювання знань учнів із базових предметів упродовж навчального року (контрольні роботи, тестування);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 і порівняння рівня навчальних досягнень за результатами тематичних атестацій і семестрового оцінювання;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збір, аналіз та узагальнення інформації про фактори, які впливають на успішність навчання;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рекомендацій щодо організації корегувальної діяльності учнів для досягнення певного рівня компетентностей;</w:t>
      </w:r>
    </w:p>
    <w:p w:rsidR="00A57F3F" w:rsidRDefault="00A57F3F" w:rsidP="00A57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відповідних навчально-методичних матеріалів для корегування навчальної підготовки учнів.</w:t>
      </w:r>
    </w:p>
    <w:p w:rsidR="00A57F3F" w:rsidRPr="00266890" w:rsidRDefault="00A57F3F" w:rsidP="00A57F3F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моніторингових досліджень узагальнюються аналітичним наказом, при необхідності розглядаються на засіданнях педаго</w:t>
      </w:r>
      <w:r w:rsidR="005A677D">
        <w:rPr>
          <w:rFonts w:ascii="Times New Roman" w:hAnsi="Times New Roman" w:cs="Times New Roman"/>
          <w:sz w:val="28"/>
          <w:szCs w:val="28"/>
          <w:lang w:val="uk-UA"/>
        </w:rPr>
        <w:t>гічної ради, методичних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7F3F" w:rsidRPr="00AA7E40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E40">
        <w:rPr>
          <w:rFonts w:ascii="Times New Roman" w:hAnsi="Times New Roman" w:cs="Times New Roman"/>
          <w:sz w:val="28"/>
          <w:szCs w:val="28"/>
          <w:lang w:val="uk-UA"/>
        </w:rPr>
        <w:t>Для врахування думки учнів щодо якості та об’єктивності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40">
        <w:rPr>
          <w:rFonts w:ascii="Times New Roman" w:hAnsi="Times New Roman" w:cs="Times New Roman"/>
          <w:sz w:val="28"/>
          <w:szCs w:val="28"/>
          <w:lang w:val="uk-UA"/>
        </w:rPr>
        <w:t>оцінювання проводяться щорічні соціологічні (анонімні) опитування учнів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7E40">
        <w:rPr>
          <w:rFonts w:ascii="Times New Roman" w:hAnsi="Times New Roman" w:cs="Times New Roman"/>
          <w:sz w:val="28"/>
          <w:szCs w:val="28"/>
          <w:lang w:val="uk-UA"/>
        </w:rPr>
        <w:t>випускників, а також моніторинг оцінювання ступеня задоволення здобувачів освіти.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77D">
        <w:rPr>
          <w:rFonts w:ascii="Times New Roman" w:hAnsi="Times New Roman" w:cs="Times New Roman"/>
          <w:sz w:val="28"/>
          <w:szCs w:val="28"/>
          <w:lang w:val="uk-UA"/>
        </w:rPr>
        <w:t>Результати оцінювання здобувачів освіти обговорюються на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5A677D" w:rsidRPr="005A677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</w:t>
      </w:r>
      <w:r w:rsidR="005A677D">
        <w:rPr>
          <w:rFonts w:ascii="Times New Roman" w:hAnsi="Times New Roman" w:cs="Times New Roman"/>
          <w:sz w:val="28"/>
          <w:szCs w:val="28"/>
          <w:lang w:val="uk-UA"/>
        </w:rPr>
        <w:t>, методичних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, батьківських зборах.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корекції первинних і вторинних порушень розвитку, створення та забезпечення рівних можливостей для отримання доступної, якісної та ефективної освіти, повноцінного психофізичного та особистісного розвитку, соціалізації та інтеграції дітей з інтелектуальними порушеннями через розвиток порушених фізичних та психічних функцій засобами корекційно-компенсаторного впливу в закладі освіти проводяться корекційно-розвиткові заняття.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 заняття проводяться у другій половині дня педагогічними працівниками, які мають відповідну педагогічну освіту.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корекційно   -</w:t>
      </w:r>
      <w:r w:rsidR="005A6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розвиткової роботи є:</w:t>
      </w:r>
    </w:p>
    <w:p w:rsidR="00A57F3F" w:rsidRDefault="00A57F3F" w:rsidP="00A57F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Подолання вторинних порушень пізнавальної, орієнтувальної діяльності, мовлення, фізичного розвитку.</w:t>
      </w:r>
    </w:p>
    <w:p w:rsidR="00A57F3F" w:rsidRDefault="00A57F3F" w:rsidP="00A57F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Компенсація та корекція порушень розвитку шляхом педагогічних (мовних, ігрових, музичних та ін.), лікувальних (медикаментозної, масажу, лікувальної фізкультури, фізіотерапії, психотерапії та ін.) методик з максимальним використанням засобів індивідуальної корекції.</w:t>
      </w:r>
    </w:p>
    <w:p w:rsidR="00A57F3F" w:rsidRDefault="00A57F3F" w:rsidP="00A57F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для засвоєння системи знань, умінь і навичок в обсязі, визначеному Державним стандартом освіти, повноцінного розвитку особистості дитини, її пізнавальних і творчих здібностей.</w:t>
      </w:r>
    </w:p>
    <w:p w:rsidR="00A57F3F" w:rsidRDefault="00A57F3F" w:rsidP="00A57F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Адаптація освітнього середовища до пізнавальних можливостей дітей з порушеннями інтелектуального розвитку для опанування ключових життєвих комтентностей.</w:t>
      </w:r>
    </w:p>
    <w:p w:rsidR="00A57F3F" w:rsidRDefault="00A57F3F" w:rsidP="00A57F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особистісної, емоційно-вольової сфери та комунікативних навичок.</w:t>
      </w:r>
    </w:p>
    <w:p w:rsidR="00A57F3F" w:rsidRPr="00F2289C" w:rsidRDefault="00A57F3F" w:rsidP="00A57F3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Накопичення необхідного досвіду самостійної життєдіяльності.</w:t>
      </w:r>
    </w:p>
    <w:p w:rsidR="00A57F3F" w:rsidRPr="00F2289C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D03C41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49"/>
      <w:bookmarkStart w:id="2" w:name="50"/>
      <w:bookmarkStart w:id="3" w:name="103"/>
      <w:bookmarkEnd w:id="1"/>
      <w:bookmarkEnd w:id="2"/>
      <w:bookmarkEnd w:id="3"/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Критерії, правила і процедури оцінювання педагогічної діяльності педагогічних працівників 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41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педагогічних працівників </w:t>
      </w:r>
      <w:r w:rsidR="005A677D">
        <w:rPr>
          <w:rFonts w:ascii="Times New Roman" w:hAnsi="Times New Roman" w:cs="Times New Roman"/>
          <w:sz w:val="28"/>
          <w:szCs w:val="28"/>
          <w:lang w:val="uk-UA"/>
        </w:rPr>
        <w:t>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C41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встановлюються у відповідності до розділу </w:t>
      </w:r>
      <w:r w:rsidRPr="00D03C41">
        <w:rPr>
          <w:rFonts w:ascii="Times New Roman" w:hAnsi="Times New Roman" w:cs="Times New Roman"/>
          <w:sz w:val="28"/>
          <w:szCs w:val="28"/>
        </w:rPr>
        <w:t>V</w:t>
      </w:r>
      <w:r w:rsidRPr="00D03C41">
        <w:rPr>
          <w:rFonts w:ascii="Times New Roman" w:hAnsi="Times New Roman" w:cs="Times New Roman"/>
          <w:sz w:val="28"/>
          <w:szCs w:val="28"/>
          <w:lang w:val="uk-UA"/>
        </w:rPr>
        <w:t>ІІ Закону України «Про освіту» від 05.09.2017 року №2143</w:t>
      </w:r>
      <w:r>
        <w:rPr>
          <w:rFonts w:ascii="Times New Roman" w:hAnsi="Times New Roman" w:cs="Times New Roman"/>
          <w:sz w:val="28"/>
          <w:szCs w:val="28"/>
          <w:lang w:val="uk-UA"/>
        </w:rPr>
        <w:t>-УШ, чинного з 28.09.2017 року.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41">
        <w:rPr>
          <w:rFonts w:ascii="Times New Roman" w:hAnsi="Times New Roman" w:cs="Times New Roman"/>
          <w:sz w:val="28"/>
          <w:szCs w:val="28"/>
        </w:rPr>
        <w:t xml:space="preserve">Процедура призначення на посаду педагогічних працівників регулюється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03C41">
        <w:rPr>
          <w:rFonts w:ascii="Times New Roman" w:hAnsi="Times New Roman" w:cs="Times New Roman"/>
          <w:sz w:val="28"/>
          <w:szCs w:val="28"/>
        </w:rPr>
        <w:t>чинним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C41">
        <w:rPr>
          <w:rFonts w:ascii="Times New Roman" w:hAnsi="Times New Roman" w:cs="Times New Roman"/>
          <w:sz w:val="28"/>
          <w:szCs w:val="28"/>
          <w:lang w:val="uk-UA"/>
        </w:rPr>
        <w:t>Основними критеріями оцінювання педаг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огічної діяльності </w:t>
      </w:r>
      <w:r w:rsidRPr="00D03C41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3C41">
        <w:rPr>
          <w:rFonts w:ascii="Times New Roman" w:hAnsi="Times New Roman" w:cs="Times New Roman"/>
          <w:sz w:val="28"/>
          <w:szCs w:val="28"/>
          <w:lang w:val="uk-UA"/>
        </w:rPr>
        <w:t xml:space="preserve">є: 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>стан забезпечення кадрами відповідної фахової освіти;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освітній рівень педагогічних працівників; 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атестації; 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систематичність підвищення кваліфікації; 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педагогічних звань, почесних нагород; 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>наявність авторських програм, посібників, методичних рекомендацій, статей тощо;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>участь в проектній діяльності;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освітньої діяльності; </w:t>
      </w:r>
    </w:p>
    <w:p w:rsidR="00A57F3F" w:rsidRPr="006F2D84" w:rsidRDefault="00A57F3F" w:rsidP="00A57F3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>оптимальність розподілу педагогічного навантаження.</w:t>
      </w:r>
    </w:p>
    <w:p w:rsidR="00A57F3F" w:rsidRDefault="00A57F3F" w:rsidP="00A57F3F">
      <w:pPr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вдосконалення професійної підготовки шляхом поглиблення, розширення й оновлення професійних компетентностей педагогів в роботі з     </w:t>
      </w:r>
    </w:p>
    <w:p w:rsidR="00A57F3F" w:rsidRDefault="00A57F3F" w:rsidP="00A57F3F">
      <w:pPr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дітьми з особливими освітніми потребами організовано курси підвищення   кваліфікації педагогічних працівників в освітній галузі «Дефектологія».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97DA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ритерії, правила і процедури оцінювання управлінської діяльності керівних працівників закладу освіти  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623">
        <w:rPr>
          <w:rFonts w:ascii="Times New Roman" w:hAnsi="Times New Roman" w:cs="Times New Roman"/>
          <w:sz w:val="28"/>
          <w:szCs w:val="28"/>
        </w:rPr>
        <w:t>Управлінська діяльність адміністрації заклад</w:t>
      </w:r>
      <w:r>
        <w:rPr>
          <w:rFonts w:ascii="Times New Roman" w:hAnsi="Times New Roman" w:cs="Times New Roman"/>
          <w:sz w:val="28"/>
          <w:szCs w:val="28"/>
        </w:rPr>
        <w:t>у на сучасному етапі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7623">
        <w:rPr>
          <w:rFonts w:ascii="Times New Roman" w:hAnsi="Times New Roman" w:cs="Times New Roman"/>
          <w:sz w:val="28"/>
          <w:szCs w:val="28"/>
        </w:rPr>
        <w:t>вирішення низки концептуальних положень, а саме: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</w:rPr>
        <w:t>створення умов для переходу від адміністративного стилю управління до громадсько-державного;</w:t>
      </w:r>
    </w:p>
    <w:p w:rsidR="00A57F3F" w:rsidRPr="00C84C83" w:rsidRDefault="00A57F3F" w:rsidP="00A57F3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C83">
        <w:rPr>
          <w:rFonts w:ascii="Times New Roman" w:hAnsi="Times New Roman" w:cs="Times New Roman"/>
          <w:sz w:val="28"/>
          <w:szCs w:val="28"/>
          <w:lang w:val="uk-UA"/>
        </w:rPr>
        <w:t>раціональний розподіл роботи між працівниками школи з урахуванням їх кваліфікації, досвіду та ділових якостей;</w:t>
      </w:r>
    </w:p>
    <w:p w:rsidR="00A57F3F" w:rsidRPr="00C84C83" w:rsidRDefault="00A57F3F" w:rsidP="00A57F3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C83">
        <w:rPr>
          <w:rFonts w:ascii="Times New Roman" w:hAnsi="Times New Roman" w:cs="Times New Roman"/>
          <w:sz w:val="28"/>
          <w:szCs w:val="28"/>
          <w:lang w:val="uk-UA"/>
        </w:rPr>
        <w:t>забезпечення оптимальної організації освітнього процесу, який би забезпечував належний рівень освіченості і вихованості випускників та підготовку їх до життя в умовах ринкових відносин;</w:t>
      </w:r>
    </w:p>
    <w:p w:rsidR="00A57F3F" w:rsidRPr="00C84C83" w:rsidRDefault="00A57F3F" w:rsidP="00A57F3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C83">
        <w:rPr>
          <w:rFonts w:ascii="Times New Roman" w:hAnsi="Times New Roman" w:cs="Times New Roman"/>
          <w:sz w:val="28"/>
          <w:szCs w:val="28"/>
          <w:lang w:val="uk-UA"/>
        </w:rPr>
        <w:t>визначення найбільш ефективних для керівництва шляхів і форм реалізації стратегічних завдань, які б повною мірою відповідають особливостям роботи та діловим якостям адміністрації, раціональне витрачення часу всіма працівниками;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>правильне і найбільш ефективне використання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2D84">
        <w:rPr>
          <w:rFonts w:ascii="Times New Roman" w:hAnsi="Times New Roman" w:cs="Times New Roman"/>
          <w:sz w:val="28"/>
          <w:szCs w:val="28"/>
        </w:rPr>
        <w:t>-матеріальної бази та створення сприятливих умов для її поповнення в умовах ринкових відносин;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>забезпечення високого рівня працездатності всіх учасників освітнього процесу;</w:t>
      </w:r>
    </w:p>
    <w:p w:rsidR="00A57F3F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lastRenderedPageBreak/>
        <w:t>створення здорової творчої атмосфери в педагогічному колективі.</w:t>
      </w:r>
    </w:p>
    <w:p w:rsidR="00A57F3F" w:rsidRDefault="00A57F3F" w:rsidP="00A57F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4C0">
        <w:rPr>
          <w:rFonts w:ascii="Times New Roman" w:hAnsi="Times New Roman" w:cs="Times New Roman"/>
          <w:sz w:val="28"/>
          <w:szCs w:val="28"/>
        </w:rPr>
        <w:t>Сучасні виклики освітнього менеджменту вимагають від керівника</w:t>
      </w:r>
      <w:r w:rsidRPr="00C21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фахових</w:t>
      </w:r>
    </w:p>
    <w:p w:rsidR="00A57F3F" w:rsidRPr="00C214C0" w:rsidRDefault="00A57F3F" w:rsidP="00A57F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214C0">
        <w:rPr>
          <w:rFonts w:ascii="Times New Roman" w:hAnsi="Times New Roman" w:cs="Times New Roman"/>
          <w:sz w:val="28"/>
          <w:szCs w:val="28"/>
        </w:rPr>
        <w:t xml:space="preserve"> компетенцій:</w:t>
      </w:r>
      <w:r w:rsidRPr="00C214C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>прогнозувати позитивне майбутнє і формувати дух позитивних змін;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>забезпечувати відкрите керівництво;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>вивчати інтереси і потреби місцевої громади й суспільства в цілому, щоб визначати нові цілі і завдання;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>організовувати роботу колективу на досягнення поставлених цілей;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>працювати над залученням додаткових ресурсів для якісного досягнення цілей;</w:t>
      </w:r>
    </w:p>
    <w:p w:rsidR="00A57F3F" w:rsidRPr="006F2D84" w:rsidRDefault="00A57F3F" w:rsidP="00A57F3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D84">
        <w:rPr>
          <w:rFonts w:ascii="Times New Roman" w:hAnsi="Times New Roman" w:cs="Times New Roman"/>
          <w:sz w:val="28"/>
          <w:szCs w:val="28"/>
        </w:rPr>
        <w:t>постійно вчитися і стимулювати до цього членів педагогічного колективу.</w:t>
      </w:r>
    </w:p>
    <w:p w:rsidR="00A57F3F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57F3F" w:rsidRPr="006F2D84" w:rsidRDefault="00A57F3F" w:rsidP="00A57F3F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2D84">
        <w:rPr>
          <w:rFonts w:ascii="Times New Roman" w:hAnsi="Times New Roman" w:cs="Times New Roman"/>
          <w:b/>
          <w:sz w:val="28"/>
          <w:szCs w:val="28"/>
          <w:lang w:val="uk-UA"/>
        </w:rPr>
        <w:t>І. Забезпечення наявності інформаційних систем для ефективного управління закладом освіти</w:t>
      </w:r>
    </w:p>
    <w:p w:rsidR="00A57F3F" w:rsidRDefault="00A57F3F" w:rsidP="00A57F3F">
      <w:pPr>
        <w:pStyle w:val="a3"/>
        <w:spacing w:after="0" w:line="240" w:lineRule="auto"/>
        <w:ind w:left="-709"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93D">
        <w:rPr>
          <w:rFonts w:ascii="Times New Roman" w:hAnsi="Times New Roman" w:cs="Times New Roman"/>
          <w:sz w:val="28"/>
          <w:szCs w:val="28"/>
          <w:lang w:val="uk-UA"/>
        </w:rPr>
        <w:t>Однією з умов розвитку освіти є запровадження інформаційно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193D">
        <w:rPr>
          <w:rFonts w:ascii="Times New Roman" w:hAnsi="Times New Roman" w:cs="Times New Roman"/>
          <w:sz w:val="28"/>
          <w:szCs w:val="28"/>
          <w:lang w:val="uk-UA"/>
        </w:rPr>
        <w:t xml:space="preserve">комунікаційних технологій в управлінську та освітню діяльність закладу освіти. </w:t>
      </w:r>
      <w:r w:rsidRPr="007A03E6">
        <w:rPr>
          <w:rFonts w:ascii="Times New Roman" w:hAnsi="Times New Roman" w:cs="Times New Roman"/>
          <w:sz w:val="28"/>
          <w:szCs w:val="28"/>
        </w:rPr>
        <w:t>Така діяльність проводиться у двох напрямках:</w:t>
      </w:r>
    </w:p>
    <w:p w:rsidR="00A57F3F" w:rsidRDefault="00A57F3F" w:rsidP="00A57F3F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03E6">
        <w:rPr>
          <w:rFonts w:ascii="Times New Roman" w:hAnsi="Times New Roman" w:cs="Times New Roman"/>
          <w:sz w:val="28"/>
          <w:szCs w:val="28"/>
        </w:rPr>
        <w:t xml:space="preserve"> - впровадження інформаційних технологій в управлінську діяльність освітнього закладу; </w:t>
      </w:r>
    </w:p>
    <w:p w:rsidR="00A57F3F" w:rsidRDefault="00A57F3F" w:rsidP="00A57F3F">
      <w:pPr>
        <w:pStyle w:val="a3"/>
        <w:spacing w:after="0" w:line="240" w:lineRule="auto"/>
        <w:ind w:lef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C3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D0C37">
        <w:rPr>
          <w:rFonts w:ascii="Times New Roman" w:hAnsi="Times New Roman" w:cs="Times New Roman"/>
          <w:sz w:val="28"/>
          <w:szCs w:val="28"/>
          <w:lang w:val="uk-UA"/>
        </w:rPr>
        <w:t xml:space="preserve">комп'ютеризація освітнього процесу. </w:t>
      </w:r>
    </w:p>
    <w:p w:rsidR="00A57F3F" w:rsidRPr="006F2D84" w:rsidRDefault="00A57F3F" w:rsidP="00A57F3F">
      <w:pPr>
        <w:pStyle w:val="a3"/>
        <w:spacing w:after="0" w:line="240" w:lineRule="auto"/>
        <w:ind w:left="-709" w:firstLine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sz w:val="28"/>
          <w:szCs w:val="28"/>
          <w:lang w:val="uk-UA"/>
        </w:rPr>
        <w:t xml:space="preserve">Перший із зазначених напрямів полягає у створенні оптимальних умов роботи учасників освітнього процесу, застосування ними програмного забезпечення, що допомагає систематизувати роботу суб'єктів управління закладом на усіх рівнях. </w:t>
      </w:r>
    </w:p>
    <w:p w:rsidR="00A57F3F" w:rsidRDefault="00A57F3F" w:rsidP="00A57F3F">
      <w:pPr>
        <w:pStyle w:val="a3"/>
        <w:spacing w:after="0" w:line="240" w:lineRule="auto"/>
        <w:ind w:left="-709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A03E6">
        <w:rPr>
          <w:rFonts w:ascii="Times New Roman" w:hAnsi="Times New Roman" w:cs="Times New Roman"/>
          <w:sz w:val="28"/>
          <w:szCs w:val="28"/>
        </w:rPr>
        <w:t>Другий напрям - це впровадження у освітній процес електронних засобів навчання, розробка і застосування електронного супроводу занять, самостійної і виховної роботи та тестових програмних засобів.</w:t>
      </w:r>
    </w:p>
    <w:p w:rsidR="00A57F3F" w:rsidRPr="005C3BEA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14484">
        <w:rPr>
          <w:rFonts w:ascii="Times New Roman" w:hAnsi="Times New Roman" w:cs="Times New Roman"/>
          <w:sz w:val="28"/>
          <w:szCs w:val="28"/>
        </w:rPr>
        <w:t>Інновації в управлінні освітнім закладом на базі інформаційних технологій є ключовим механізмом, який дозволить створити переваги в конкурентному середовищі. В цьому напрямку основними заходами в розвитку інформатизації є створення її належної та ефективної інфраструктури, впровадження уніфікованих засобів доступу до корпоративних даних, поліпшення керування всіх комплексів інформаційних ресурсів, а також забезпечення відповідності інфраструктури стратегічним цілям 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створено банк даних за результатами  освітнього процесу та освітньої діяльності. Для забезпечення більш широких і різноманітних зв</w:t>
      </w:r>
      <w:r w:rsidRPr="005E105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 закладу освіти із зовнішним сереловищем, у тому числї доступу до різних баз даних, джерел інформації, підключено швидкісний інтернет,є зона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F460B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F460B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підключення, якою охоплено всю школу. Заклад освіти має доступ до баз даних у режимі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C3B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C3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використання різноманітних програм ,електронної пошти. Для обміну інформацією ,з метою поліпшення освітнього процесу використовуються відео-,аудіо-,і магнітні носії інформації, розмножувальна, копіювальна техніка. 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E10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Інформаційна система управління - це програмно-апаратний комплекс, що</w:t>
      </w:r>
      <w:r>
        <w:rPr>
          <w:rFonts w:ascii="Times New Roman" w:hAnsi="Times New Roman" w:cs="Times New Roman"/>
          <w:sz w:val="28"/>
          <w:szCs w:val="28"/>
        </w:rPr>
        <w:t xml:space="preserve"> забезпечує </w:t>
      </w:r>
      <w:r w:rsidRPr="00114484">
        <w:rPr>
          <w:rFonts w:ascii="Times New Roman" w:hAnsi="Times New Roman" w:cs="Times New Roman"/>
          <w:sz w:val="28"/>
          <w:szCs w:val="28"/>
        </w:rPr>
        <w:t xml:space="preserve">роботу з документами в електронному вигляді. </w:t>
      </w:r>
    </w:p>
    <w:p w:rsidR="00A57F3F" w:rsidRDefault="00A57F3F" w:rsidP="00A57F3F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64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публічності інформації про </w:t>
      </w:r>
      <w:r w:rsidR="005A677D">
        <w:rPr>
          <w:rFonts w:ascii="Times New Roman" w:hAnsi="Times New Roman" w:cs="Times New Roman"/>
          <w:b/>
          <w:sz w:val="28"/>
          <w:szCs w:val="28"/>
          <w:lang w:val="uk-UA"/>
        </w:rPr>
        <w:t>Центр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484">
        <w:rPr>
          <w:rFonts w:ascii="Times New Roman" w:hAnsi="Times New Roman" w:cs="Times New Roman"/>
          <w:sz w:val="28"/>
          <w:szCs w:val="28"/>
          <w:lang w:val="uk-UA"/>
        </w:rPr>
        <w:t xml:space="preserve">Публічність інформації про діяльність забезпечується згідно зі статтею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864D1">
        <w:rPr>
          <w:rFonts w:ascii="Times New Roman" w:hAnsi="Times New Roman" w:cs="Times New Roman"/>
          <w:sz w:val="28"/>
          <w:szCs w:val="28"/>
          <w:lang w:val="uk-UA"/>
        </w:rPr>
        <w:t xml:space="preserve">30 Закону України «Про освіту». </w:t>
      </w:r>
    </w:p>
    <w:p w:rsidR="00A57F3F" w:rsidRPr="007864D1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В закладі освіти функціонує офіційний веб-сайт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6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77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https://</w:t>
      </w:r>
      <w:r w:rsidR="005A677D">
        <w:rPr>
          <w:rFonts w:ascii="Times New Roman" w:hAnsi="Times New Roman" w:cs="Times New Roman"/>
          <w:color w:val="2F5496" w:themeColor="accent5" w:themeShade="BF"/>
          <w:sz w:val="28"/>
          <w:szCs w:val="28"/>
          <w:lang w:val="en-US"/>
        </w:rPr>
        <w:t>snrc</w:t>
      </w:r>
      <w:r w:rsidRPr="0037661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  <w:r w:rsidR="005A677D">
        <w:rPr>
          <w:rFonts w:ascii="Times New Roman" w:hAnsi="Times New Roman" w:cs="Times New Roman"/>
          <w:color w:val="2F5496" w:themeColor="accent5" w:themeShade="BF"/>
          <w:sz w:val="28"/>
          <w:szCs w:val="28"/>
          <w:lang w:val="en-US"/>
        </w:rPr>
        <w:t>org</w:t>
      </w:r>
      <w:r w:rsidR="005A677D" w:rsidRPr="005A677D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  <w:r w:rsidRPr="0037661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com.ua/</w:t>
      </w:r>
    </w:p>
    <w:p w:rsidR="00A57F3F" w:rsidRPr="00C439FA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розміщуються:  </w:t>
      </w:r>
    </w:p>
    <w:p w:rsidR="00A57F3F" w:rsidRDefault="005A677D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статут Центру</w:t>
      </w:r>
      <w:r w:rsidR="00A57F3F" w:rsidRPr="007864D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7F3F" w:rsidRPr="00CD6AE6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нормативна база, згідно якої працює заклад;</w:t>
      </w:r>
    </w:p>
    <w:p w:rsidR="00A57F3F" w:rsidRPr="007864D1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структуру закладу;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освітні проекти, методичний досвід;</w:t>
      </w:r>
    </w:p>
    <w:p w:rsidR="00A57F3F" w:rsidRPr="00C439FA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новини закладу</w:t>
      </w:r>
      <w:r w:rsidR="005A67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7F3F" w:rsidRPr="00C439FA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мова освітнього процесу;</w:t>
      </w:r>
    </w:p>
    <w:p w:rsidR="00A57F3F" w:rsidRPr="00C439FA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864D1">
        <w:rPr>
          <w:rFonts w:ascii="Times New Roman" w:hAnsi="Times New Roman" w:cs="Times New Roman"/>
          <w:sz w:val="28"/>
          <w:szCs w:val="28"/>
          <w:lang w:val="uk-UA"/>
        </w:rPr>
        <w:t>наявність вільних місць в класах.</w:t>
      </w:r>
    </w:p>
    <w:p w:rsidR="00A57F3F" w:rsidRPr="00C439FA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484">
        <w:rPr>
          <w:rFonts w:ascii="Times New Roman" w:hAnsi="Times New Roman" w:cs="Times New Roman"/>
          <w:sz w:val="28"/>
          <w:szCs w:val="28"/>
        </w:rPr>
        <w:t>Крім зазначеного, на сайті розміщуються фінансові звіти про надходження та використання всіх коштів, отриманих як благодійна допомога.</w:t>
      </w:r>
    </w:p>
    <w:p w:rsidR="00A57F3F" w:rsidRPr="00C439FA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484">
        <w:rPr>
          <w:rFonts w:ascii="Times New Roman" w:hAnsi="Times New Roman" w:cs="Times New Roman"/>
          <w:sz w:val="28"/>
          <w:szCs w:val="28"/>
        </w:rPr>
        <w:t>Інформація</w:t>
      </w:r>
      <w:r w:rsidRPr="00C439FA">
        <w:rPr>
          <w:rFonts w:ascii="Times New Roman" w:hAnsi="Times New Roman" w:cs="Times New Roman"/>
          <w:sz w:val="28"/>
          <w:szCs w:val="28"/>
        </w:rPr>
        <w:t xml:space="preserve">, </w:t>
      </w:r>
      <w:r w:rsidRPr="00114484">
        <w:rPr>
          <w:rFonts w:ascii="Times New Roman" w:hAnsi="Times New Roman" w:cs="Times New Roman"/>
          <w:sz w:val="28"/>
          <w:szCs w:val="28"/>
        </w:rPr>
        <w:t>що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підлягає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оприлюдненню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на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офіційному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сайті</w:t>
      </w:r>
      <w:r w:rsidRPr="00C439FA">
        <w:rPr>
          <w:rFonts w:ascii="Times New Roman" w:hAnsi="Times New Roman" w:cs="Times New Roman"/>
          <w:sz w:val="28"/>
          <w:szCs w:val="28"/>
        </w:rPr>
        <w:t xml:space="preserve">, </w:t>
      </w:r>
      <w:r w:rsidRPr="00114484">
        <w:rPr>
          <w:rFonts w:ascii="Times New Roman" w:hAnsi="Times New Roman" w:cs="Times New Roman"/>
          <w:sz w:val="28"/>
          <w:szCs w:val="28"/>
        </w:rPr>
        <w:t>систематично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оновлюється</w:t>
      </w:r>
      <w:r w:rsidRPr="00C439FA">
        <w:rPr>
          <w:rFonts w:ascii="Times New Roman" w:hAnsi="Times New Roman" w:cs="Times New Roman"/>
          <w:sz w:val="28"/>
          <w:szCs w:val="28"/>
        </w:rPr>
        <w:t>.</w:t>
      </w:r>
    </w:p>
    <w:p w:rsidR="00A57F3F" w:rsidRPr="00C439FA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484">
        <w:rPr>
          <w:rFonts w:ascii="Times New Roman" w:hAnsi="Times New Roman" w:cs="Times New Roman"/>
          <w:sz w:val="28"/>
          <w:szCs w:val="28"/>
        </w:rPr>
        <w:t>Показники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ефективності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реалізації</w:t>
      </w:r>
      <w:r w:rsidRPr="00C439FA">
        <w:rPr>
          <w:rFonts w:ascii="Times New Roman" w:hAnsi="Times New Roman" w:cs="Times New Roman"/>
          <w:sz w:val="28"/>
          <w:szCs w:val="28"/>
        </w:rPr>
        <w:t xml:space="preserve">: </w:t>
      </w:r>
      <w:r w:rsidRPr="00114484">
        <w:rPr>
          <w:rFonts w:ascii="Times New Roman" w:hAnsi="Times New Roman" w:cs="Times New Roman"/>
          <w:sz w:val="28"/>
          <w:szCs w:val="28"/>
        </w:rPr>
        <w:t>відповідність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вимогам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Закону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України</w:t>
      </w:r>
      <w:r w:rsidRPr="00C439FA">
        <w:rPr>
          <w:rFonts w:ascii="Times New Roman" w:hAnsi="Times New Roman" w:cs="Times New Roman"/>
          <w:sz w:val="28"/>
          <w:szCs w:val="28"/>
        </w:rPr>
        <w:t xml:space="preserve"> «</w:t>
      </w:r>
      <w:r w:rsidRPr="00114484">
        <w:rPr>
          <w:rFonts w:ascii="Times New Roman" w:hAnsi="Times New Roman" w:cs="Times New Roman"/>
          <w:sz w:val="28"/>
          <w:szCs w:val="28"/>
        </w:rPr>
        <w:t>Про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освіту</w:t>
      </w:r>
      <w:r w:rsidRPr="00C439FA">
        <w:rPr>
          <w:rFonts w:ascii="Times New Roman" w:hAnsi="Times New Roman" w:cs="Times New Roman"/>
          <w:sz w:val="28"/>
          <w:szCs w:val="28"/>
        </w:rPr>
        <w:t xml:space="preserve">» </w:t>
      </w:r>
      <w:r w:rsidRPr="00114484">
        <w:rPr>
          <w:rFonts w:ascii="Times New Roman" w:hAnsi="Times New Roman" w:cs="Times New Roman"/>
          <w:sz w:val="28"/>
          <w:szCs w:val="28"/>
        </w:rPr>
        <w:t>щодо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прозорості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та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інформаційної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відкритості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закладу</w:t>
      </w:r>
      <w:r w:rsidRPr="00C439FA">
        <w:rPr>
          <w:rFonts w:ascii="Times New Roman" w:hAnsi="Times New Roman" w:cs="Times New Roman"/>
          <w:sz w:val="28"/>
          <w:szCs w:val="28"/>
        </w:rPr>
        <w:t xml:space="preserve"> </w:t>
      </w:r>
      <w:r w:rsidRPr="00114484">
        <w:rPr>
          <w:rFonts w:ascii="Times New Roman" w:hAnsi="Times New Roman" w:cs="Times New Roman"/>
          <w:sz w:val="28"/>
          <w:szCs w:val="28"/>
        </w:rPr>
        <w:t>освіти</w:t>
      </w:r>
      <w:r w:rsidRPr="00C439FA">
        <w:rPr>
          <w:rFonts w:ascii="Times New Roman" w:hAnsi="Times New Roman" w:cs="Times New Roman"/>
          <w:sz w:val="28"/>
          <w:szCs w:val="28"/>
        </w:rPr>
        <w:t>.</w:t>
      </w:r>
    </w:p>
    <w:p w:rsidR="00A57F3F" w:rsidRPr="00114484" w:rsidRDefault="00A57F3F" w:rsidP="00A57F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CD6AE6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2D8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1F2FB4">
        <w:rPr>
          <w:rFonts w:ascii="Times New Roman" w:hAnsi="Times New Roman" w:cs="Times New Roman"/>
          <w:b/>
          <w:sz w:val="28"/>
          <w:szCs w:val="28"/>
          <w:lang w:val="uk-UA"/>
        </w:rPr>
        <w:t>Створення в закладі освіти спеціального освітнього середовища, універсального дизайну та розумного пристосування</w:t>
      </w:r>
    </w:p>
    <w:p w:rsidR="00A57F3F" w:rsidRPr="00655469" w:rsidRDefault="00A57F3F" w:rsidP="00A57F3F">
      <w:pPr>
        <w:spacing w:before="36" w:after="0" w:line="240" w:lineRule="auto"/>
        <w:ind w:left="-851" w:firstLine="851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Універсальний дизайн у сфері освіти – це дизайн предметів, навколишнього середовища, освітніх  програм та послуг, що  забезпечує їх максимальну придатність для використання всіма особами без необхідної адаптації чи спеціального дизайну.</w:t>
      </w:r>
    </w:p>
    <w:p w:rsidR="00A57F3F" w:rsidRPr="00655469" w:rsidRDefault="00A57F3F" w:rsidP="00A57F3F">
      <w:pPr>
        <w:pStyle w:val="a4"/>
        <w:spacing w:before="0" w:beforeAutospacing="0" w:after="0" w:afterAutospacing="0"/>
        <w:ind w:left="-851" w:firstLine="851"/>
        <w:jc w:val="both"/>
        <w:rPr>
          <w:sz w:val="28"/>
          <w:szCs w:val="28"/>
          <w:lang w:val="uk-UA"/>
        </w:rPr>
      </w:pPr>
      <w:r w:rsidRPr="00655469">
        <w:rPr>
          <w:sz w:val="28"/>
          <w:szCs w:val="28"/>
          <w:lang w:val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A57F3F" w:rsidRPr="00655469" w:rsidRDefault="00A57F3F" w:rsidP="00A57F3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Універсальний дизайн закладу створюється на таких принципах: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1. Рівність і доступність використання.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Надання однакових засобів для всіх користувачів: для уникнення відособлення окремих груп населення.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2. Гнучкість використання.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Дизайн повинен забезпечити наявність широкого переліку індивідуальних налаштувань і можливостей з урахуванням потреб користувачів.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3. Просте та зручне використання.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Дизайн повинен забезпечувати простоту та інтуїтивність використання незалежно від досвіду, освіти, мовного рівня та віку користувача.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4. Сприйняття інформації з урахуванням різних сенсорних можливостей користувачів.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lastRenderedPageBreak/>
        <w:t>Дизайн повинен сприяти ефективному донесенню всієї необхідної інформації до користувача незалежно від зовнішніх умов або можливостей</w:t>
      </w:r>
      <w:r>
        <w:rPr>
          <w:sz w:val="28"/>
          <w:szCs w:val="28"/>
          <w:lang w:val="uk-UA"/>
        </w:rPr>
        <w:t xml:space="preserve"> </w:t>
      </w:r>
      <w:r w:rsidRPr="00655469">
        <w:rPr>
          <w:sz w:val="28"/>
          <w:szCs w:val="28"/>
        </w:rPr>
        <w:t>сприйняття користувача.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5. Припустимість помилок.</w:t>
      </w:r>
    </w:p>
    <w:p w:rsidR="00A57F3F" w:rsidRPr="00655469" w:rsidRDefault="00A57F3F" w:rsidP="00A57F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5469">
        <w:rPr>
          <w:sz w:val="28"/>
          <w:szCs w:val="28"/>
        </w:rPr>
        <w:t>Дизайн повинен звести до мінімуму можливість виникнення ризиків і шкідливих наслідків випадкових або ненавмисних дій користувачів.</w:t>
      </w:r>
    </w:p>
    <w:p w:rsidR="005A677D" w:rsidRDefault="00A57F3F" w:rsidP="005A67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6, Низький рівень фізичних зусиль, який розрахований на мінімальний      рівень стомлюваності.    </w:t>
      </w:r>
    </w:p>
    <w:p w:rsidR="00A57F3F" w:rsidRPr="005A677D" w:rsidRDefault="00A57F3F" w:rsidP="005A67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77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677D">
        <w:rPr>
          <w:rFonts w:ascii="Times New Roman" w:hAnsi="Times New Roman" w:cs="Times New Roman"/>
          <w:b/>
          <w:sz w:val="28"/>
          <w:szCs w:val="28"/>
          <w:lang w:val="uk-UA"/>
        </w:rPr>
        <w:t>ІІІ. Моніторинг якості освіти</w:t>
      </w:r>
    </w:p>
    <w:p w:rsidR="00A57F3F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>Моніторинг якості освіти - це система послідовних і систематичних заходів, що здійснюються з метою виявлення та відстеження тенденцій у розвитку якості освіти в країні, на окремих територіях, у закладах освіти (інших суб’єктах освітньої діяльності), встановлення відповідності фактичних результатів освітньої діяльності її заявленим цілям, а також оцінювання ступеня, напрям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і причин відхилень від цілей. </w:t>
      </w:r>
    </w:p>
    <w:p w:rsidR="00A57F3F" w:rsidRPr="0061140C" w:rsidRDefault="00A57F3F" w:rsidP="00A57F3F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якості освіти може бути внутрішній та зовнішній. </w:t>
      </w:r>
    </w:p>
    <w:p w:rsidR="00A57F3F" w:rsidRPr="0061140C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>Внутрішній моніторинг якості освіти проводиться закладом освіти (іншими суб’єктами освітньої діяльності).</w:t>
      </w:r>
    </w:p>
    <w:p w:rsidR="00A57F3F" w:rsidRPr="0061140C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</w:rPr>
        <w:t>Завдання моніторингу:</w:t>
      </w:r>
    </w:p>
    <w:p w:rsidR="00A57F3F" w:rsidRPr="00BB0A3C" w:rsidRDefault="00A57F3F" w:rsidP="00A57F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3C">
        <w:rPr>
          <w:rFonts w:ascii="Times New Roman" w:hAnsi="Times New Roman" w:cs="Times New Roman"/>
          <w:sz w:val="28"/>
          <w:szCs w:val="28"/>
        </w:rPr>
        <w:t>Здійснення систематичного контролю за освітнім процесом у школі.</w:t>
      </w:r>
    </w:p>
    <w:p w:rsidR="00A57F3F" w:rsidRPr="00BB0A3C" w:rsidRDefault="00A57F3F" w:rsidP="00A57F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3C">
        <w:rPr>
          <w:rFonts w:ascii="Times New Roman" w:hAnsi="Times New Roman" w:cs="Times New Roman"/>
          <w:sz w:val="28"/>
          <w:szCs w:val="28"/>
        </w:rPr>
        <w:t xml:space="preserve">Створення власної системи неперервного і тривалого спостереження, оцінювання стану освітнього процесу. </w:t>
      </w:r>
    </w:p>
    <w:p w:rsidR="00A57F3F" w:rsidRPr="00BB0A3C" w:rsidRDefault="00A57F3F" w:rsidP="00A57F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3C">
        <w:rPr>
          <w:rFonts w:ascii="Times New Roman" w:hAnsi="Times New Roman" w:cs="Times New Roman"/>
          <w:sz w:val="28"/>
          <w:szCs w:val="28"/>
        </w:rPr>
        <w:t>Аналіз чинників впливу на результативність успішності, підтримка високої мотивації навчання.</w:t>
      </w:r>
    </w:p>
    <w:p w:rsidR="00A57F3F" w:rsidRPr="00BB0A3C" w:rsidRDefault="00A57F3F" w:rsidP="00A57F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3C">
        <w:rPr>
          <w:rFonts w:ascii="Times New Roman" w:hAnsi="Times New Roman" w:cs="Times New Roman"/>
          <w:sz w:val="28"/>
          <w:szCs w:val="28"/>
        </w:rPr>
        <w:t xml:space="preserve">Створення оптимальних соціально-психологічних умов для  саморозвитку та самореалізації здобувачів освіти і педагогів. </w:t>
      </w:r>
    </w:p>
    <w:p w:rsidR="00A57F3F" w:rsidRPr="00BB0A3C" w:rsidRDefault="00A57F3F" w:rsidP="00A57F3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A3C">
        <w:rPr>
          <w:rFonts w:ascii="Times New Roman" w:hAnsi="Times New Roman" w:cs="Times New Roman"/>
          <w:sz w:val="28"/>
          <w:szCs w:val="28"/>
        </w:rPr>
        <w:t>Прогнозування на підставі об’єктивних даних динаміки й тенденцій розвитку освітнього процесу в школі.</w:t>
      </w:r>
    </w:p>
    <w:p w:rsidR="00A57F3F" w:rsidRPr="0061140C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u w:val="single"/>
        </w:rPr>
        <w:t>Предметом моніторингу</w:t>
      </w:r>
      <w:r w:rsidRPr="0061140C">
        <w:rPr>
          <w:rFonts w:ascii="Times New Roman" w:hAnsi="Times New Roman" w:cs="Times New Roman"/>
          <w:sz w:val="28"/>
          <w:szCs w:val="28"/>
        </w:rPr>
        <w:t xml:space="preserve"> є якість освітнього процесу в закладі освіти.</w:t>
      </w:r>
    </w:p>
    <w:p w:rsidR="00A57F3F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Об’єктом моніторингу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є система організації освітнього процесу в школі, що включає кілька рівнів:</w:t>
      </w:r>
    </w:p>
    <w:p w:rsidR="00A57F3F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>здобувач освіти;</w:t>
      </w:r>
    </w:p>
    <w:p w:rsidR="00A57F3F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- учитель; </w:t>
      </w:r>
    </w:p>
    <w:p w:rsidR="00A57F3F" w:rsidRPr="0061140C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- батьки і громадськість та ін.  </w:t>
      </w:r>
    </w:p>
    <w:p w:rsidR="00A57F3F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u w:val="single"/>
          <w:lang w:val="uk-UA"/>
        </w:rPr>
        <w:t>Суб’єктами моніторингу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виступають:</w:t>
      </w:r>
    </w:p>
    <w:p w:rsidR="00A57F3F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 - моніторингова група; </w:t>
      </w:r>
    </w:p>
    <w:p w:rsidR="00A57F3F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1140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57F3F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>- органи управ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ління освітою (різних рівнів). </w:t>
      </w:r>
    </w:p>
    <w:p w:rsidR="00A57F3F" w:rsidRPr="0061140C" w:rsidRDefault="00A57F3F" w:rsidP="00A57F3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CCE">
        <w:rPr>
          <w:rFonts w:ascii="Times New Roman" w:hAnsi="Times New Roman" w:cs="Times New Roman"/>
          <w:sz w:val="28"/>
          <w:szCs w:val="28"/>
          <w:u w:val="single"/>
        </w:rPr>
        <w:t>Форми та методи моніторингу</w:t>
      </w:r>
      <w:r w:rsidRPr="0061140C">
        <w:rPr>
          <w:rFonts w:ascii="Times New Roman" w:hAnsi="Times New Roman" w:cs="Times New Roman"/>
          <w:sz w:val="28"/>
          <w:szCs w:val="28"/>
        </w:rPr>
        <w:t>.</w:t>
      </w:r>
    </w:p>
    <w:p w:rsidR="00A57F3F" w:rsidRPr="0061140C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40C">
        <w:rPr>
          <w:rFonts w:ascii="Times New Roman" w:hAnsi="Times New Roman" w:cs="Times New Roman"/>
          <w:sz w:val="28"/>
          <w:szCs w:val="28"/>
          <w:lang w:val="uk-UA"/>
        </w:rPr>
        <w:t>Основними формами та показниками моніторингу є:</w:t>
      </w:r>
    </w:p>
    <w:p w:rsidR="00A57F3F" w:rsidRPr="002C1980" w:rsidRDefault="00A57F3F" w:rsidP="00A5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самооцінювання власної діяльності педагогами, здобувачами освіти, адміністрацією; </w:t>
      </w:r>
    </w:p>
    <w:p w:rsidR="00A57F3F" w:rsidRPr="002C1980" w:rsidRDefault="00A57F3F" w:rsidP="00A57F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lastRenderedPageBreak/>
        <w:t>внутрішня оцінка діяльності адміністрацією, керівниками методичних об’єднань (проведення контрольних робіт, відвідування уроків, факультативних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корекційно - розвиткових</w:t>
      </w: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 занять тощо.</w:t>
      </w:r>
    </w:p>
    <w:p w:rsidR="00A57F3F" w:rsidRPr="000F2CCE" w:rsidRDefault="00A57F3F" w:rsidP="00A57F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2C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Критерії моніторингу: </w:t>
      </w:r>
    </w:p>
    <w:p w:rsidR="00A57F3F" w:rsidRDefault="00A57F3F" w:rsidP="00A57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об’єктивність (створення рівних умов для всіх учасників освітнього процесу); </w:t>
      </w:r>
    </w:p>
    <w:p w:rsidR="00A57F3F" w:rsidRPr="002C1980" w:rsidRDefault="00A57F3F" w:rsidP="00A57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>систематичність (згідно алгоритму дій, етапів та в певній послідовності);</w:t>
      </w:r>
    </w:p>
    <w:p w:rsidR="00A57F3F" w:rsidRPr="002C1980" w:rsidRDefault="00A57F3F" w:rsidP="00A57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>відповідність завдань змісту досліджуваного матеріалу, чіткість оцінювання, шляхи перевірки результатів;</w:t>
      </w:r>
    </w:p>
    <w:p w:rsidR="00A57F3F" w:rsidRPr="002C1980" w:rsidRDefault="00A57F3F" w:rsidP="00A57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надійність (повторний контроль іншими суб’єктами); </w:t>
      </w:r>
    </w:p>
    <w:p w:rsidR="00A57F3F" w:rsidRPr="002C1980" w:rsidRDefault="00A57F3F" w:rsidP="00A57F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гуманізм (в умовах довіри, поваги до особистості). </w:t>
      </w:r>
    </w:p>
    <w:p w:rsidR="00A57F3F" w:rsidRPr="000F2CCE" w:rsidRDefault="00A57F3F" w:rsidP="00A57F3F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2CCE">
        <w:rPr>
          <w:rFonts w:ascii="Times New Roman" w:hAnsi="Times New Roman" w:cs="Times New Roman"/>
          <w:sz w:val="28"/>
          <w:szCs w:val="28"/>
          <w:u w:val="single"/>
        </w:rPr>
        <w:t xml:space="preserve">Очікувані результати: </w:t>
      </w:r>
    </w:p>
    <w:p w:rsidR="00A57F3F" w:rsidRPr="002C1980" w:rsidRDefault="00A57F3F" w:rsidP="00A57F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C1980">
        <w:rPr>
          <w:rFonts w:ascii="Times New Roman" w:hAnsi="Times New Roman" w:cs="Times New Roman"/>
          <w:sz w:val="28"/>
          <w:szCs w:val="28"/>
        </w:rPr>
        <w:t>тримання результатів стану осві</w:t>
      </w:r>
      <w:r>
        <w:rPr>
          <w:rFonts w:ascii="Times New Roman" w:hAnsi="Times New Roman" w:cs="Times New Roman"/>
          <w:sz w:val="28"/>
          <w:szCs w:val="28"/>
        </w:rPr>
        <w:t>тнього процесу в закладі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7F3F" w:rsidRPr="002C1980" w:rsidRDefault="00A57F3F" w:rsidP="00A57F3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C1980">
        <w:rPr>
          <w:rFonts w:ascii="Times New Roman" w:hAnsi="Times New Roman" w:cs="Times New Roman"/>
          <w:sz w:val="28"/>
          <w:szCs w:val="28"/>
        </w:rPr>
        <w:t>окращення функцій управління освітнім процесом, накопичення даних для прийняття управлінських та тактичних рішень.</w:t>
      </w:r>
    </w:p>
    <w:p w:rsidR="00A57F3F" w:rsidRPr="000F2CCE" w:rsidRDefault="00A57F3F" w:rsidP="00A57F3F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C19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F2CC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Підсумки моніторингу: </w:t>
      </w:r>
    </w:p>
    <w:p w:rsidR="00A57F3F" w:rsidRPr="002C1980" w:rsidRDefault="00A57F3F" w:rsidP="00A57F3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C1980">
        <w:rPr>
          <w:rFonts w:ascii="Times New Roman" w:hAnsi="Times New Roman" w:cs="Times New Roman"/>
          <w:sz w:val="28"/>
          <w:szCs w:val="28"/>
          <w:lang w:val="uk-UA"/>
        </w:rPr>
        <w:t>ідсумки моніторингу узагальнюються у схемах, діаграмах, висвітлюються в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ітично-інформаційних матеріалах;</w:t>
      </w: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7F3F" w:rsidRPr="002C1980" w:rsidRDefault="00A57F3F" w:rsidP="00A57F3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C1980">
        <w:rPr>
          <w:rFonts w:ascii="Times New Roman" w:hAnsi="Times New Roman" w:cs="Times New Roman"/>
          <w:sz w:val="28"/>
          <w:szCs w:val="28"/>
          <w:lang w:val="uk-UA"/>
        </w:rPr>
        <w:t>ані моніторингу можуть використовуватись для обговорення на засіданнях методичних об’єднань, нарадах пр</w:t>
      </w:r>
      <w:r>
        <w:rPr>
          <w:rFonts w:ascii="Times New Roman" w:hAnsi="Times New Roman" w:cs="Times New Roman"/>
          <w:sz w:val="28"/>
          <w:szCs w:val="28"/>
          <w:lang w:val="uk-UA"/>
        </w:rPr>
        <w:t>и директорі, педагогічних радах;</w:t>
      </w:r>
    </w:p>
    <w:p w:rsidR="00A57F3F" w:rsidRDefault="00A57F3F" w:rsidP="00A57F3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C1980">
        <w:rPr>
          <w:rFonts w:ascii="Times New Roman" w:hAnsi="Times New Roman" w:cs="Times New Roman"/>
          <w:sz w:val="28"/>
          <w:szCs w:val="28"/>
          <w:lang w:val="uk-UA"/>
        </w:rPr>
        <w:t>а результатами моніторингу розробляються рекомендації, приймаються управлінські рішення щодо планування та корекції роботи.</w:t>
      </w:r>
    </w:p>
    <w:p w:rsidR="00030C4B" w:rsidRDefault="00030C4B" w:rsidP="00030C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3F" w:rsidRPr="002C1980" w:rsidRDefault="00A57F3F" w:rsidP="00030C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b/>
          <w:sz w:val="28"/>
          <w:szCs w:val="28"/>
        </w:rPr>
        <w:t>Показники опису та інструментів внутрішнього моніторингу</w:t>
      </w:r>
      <w:r w:rsidR="00030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4B5">
        <w:rPr>
          <w:rFonts w:ascii="Times New Roman" w:hAnsi="Times New Roman" w:cs="Times New Roman"/>
          <w:b/>
          <w:sz w:val="28"/>
          <w:szCs w:val="28"/>
          <w:lang w:val="uk-UA"/>
        </w:rPr>
        <w:t>якості освіти</w:t>
      </w:r>
      <w:r w:rsidRPr="00D204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7F3F" w:rsidRPr="002C1980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1. Кадрове забезпечення освітньої діяльності - якісний і кількісний склад, професійний рівень педагогічного персоналу. </w:t>
      </w:r>
    </w:p>
    <w:p w:rsidR="00A57F3F" w:rsidRPr="002C1980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>2. Контингент здобувачів освіти.</w:t>
      </w:r>
    </w:p>
    <w:p w:rsidR="00A57F3F" w:rsidRPr="002C1980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 3. Психолого-соціологічний моніторинг. </w:t>
      </w:r>
    </w:p>
    <w:p w:rsidR="00A57F3F" w:rsidRPr="002C1980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4. Здобувачі освіти. Результати навчання. </w:t>
      </w:r>
    </w:p>
    <w:p w:rsidR="00A57F3F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5. Педагогічна діяльність. </w:t>
      </w:r>
    </w:p>
    <w:p w:rsidR="00A57F3F" w:rsidRPr="002C1980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>6. Управління закладом освіти.</w:t>
      </w:r>
    </w:p>
    <w:p w:rsidR="00A57F3F" w:rsidRPr="002C1980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 7. Освітнє середовище. </w:t>
      </w:r>
    </w:p>
    <w:p w:rsidR="00A57F3F" w:rsidRPr="002C1980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8. Медичний моніторинг. </w:t>
      </w:r>
    </w:p>
    <w:p w:rsidR="00A57F3F" w:rsidRPr="002C1980" w:rsidRDefault="00A57F3F" w:rsidP="00A57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 xml:space="preserve">9. Моніторинг охорони праці та безпеки життєдіяльності. </w:t>
      </w:r>
    </w:p>
    <w:p w:rsidR="00A57F3F" w:rsidRDefault="00A57F3F" w:rsidP="00A57F3F">
      <w:pPr>
        <w:spacing w:after="0" w:line="240" w:lineRule="auto"/>
        <w:jc w:val="both"/>
        <w:rPr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>10.Формування іміджу сучасного закладу освіти</w:t>
      </w:r>
      <w:r>
        <w:t xml:space="preserve">. </w:t>
      </w:r>
    </w:p>
    <w:p w:rsidR="00A57F3F" w:rsidRDefault="00A57F3F" w:rsidP="00A57F3F">
      <w:pPr>
        <w:spacing w:after="0" w:line="360" w:lineRule="auto"/>
        <w:jc w:val="both"/>
        <w:rPr>
          <w:lang w:val="uk-UA"/>
        </w:rPr>
      </w:pPr>
    </w:p>
    <w:p w:rsidR="00A57F3F" w:rsidRPr="002C1980" w:rsidRDefault="00A57F3F" w:rsidP="00A57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980">
        <w:rPr>
          <w:rFonts w:ascii="Times New Roman" w:hAnsi="Times New Roman" w:cs="Times New Roman"/>
          <w:sz w:val="28"/>
          <w:szCs w:val="28"/>
        </w:rPr>
        <w:t>Внутр</w:t>
      </w:r>
      <w:r w:rsidR="00030C4B">
        <w:rPr>
          <w:rFonts w:ascii="Times New Roman" w:hAnsi="Times New Roman" w:cs="Times New Roman"/>
          <w:sz w:val="28"/>
          <w:szCs w:val="28"/>
        </w:rPr>
        <w:t>ішня система забезпечення</w:t>
      </w:r>
      <w:r w:rsidRPr="002C1980">
        <w:rPr>
          <w:rFonts w:ascii="Times New Roman" w:hAnsi="Times New Roman" w:cs="Times New Roman"/>
          <w:sz w:val="28"/>
          <w:szCs w:val="28"/>
        </w:rPr>
        <w:t xml:space="preserve"> якості освіти повинна бути</w:t>
      </w:r>
      <w:r w:rsidRPr="002C1980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об’єктивною, відкритою, інформативною, прозорою.</w:t>
      </w:r>
    </w:p>
    <w:p w:rsidR="00D8153B" w:rsidRPr="00A57F3F" w:rsidRDefault="00030C4B" w:rsidP="00A57F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8153B" w:rsidRPr="00A57F3F" w:rsidSect="00A57F3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0C4B">
      <w:pPr>
        <w:spacing w:after="0" w:line="240" w:lineRule="auto"/>
      </w:pPr>
      <w:r>
        <w:separator/>
      </w:r>
    </w:p>
  </w:endnote>
  <w:endnote w:type="continuationSeparator" w:id="0">
    <w:p w:rsidR="00000000" w:rsidRDefault="0003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0C4B">
      <w:pPr>
        <w:spacing w:after="0" w:line="240" w:lineRule="auto"/>
      </w:pPr>
      <w:r>
        <w:separator/>
      </w:r>
    </w:p>
  </w:footnote>
  <w:footnote w:type="continuationSeparator" w:id="0">
    <w:p w:rsidR="00000000" w:rsidRDefault="0003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219506"/>
      <w:docPartObj>
        <w:docPartGallery w:val="Page Numbers (Top of Page)"/>
        <w:docPartUnique/>
      </w:docPartObj>
    </w:sdtPr>
    <w:sdtEndPr/>
    <w:sdtContent>
      <w:p w:rsidR="00E006AD" w:rsidRDefault="00A57F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4B">
          <w:rPr>
            <w:noProof/>
          </w:rPr>
          <w:t>12</w:t>
        </w:r>
        <w:r>
          <w:fldChar w:fldCharType="end"/>
        </w:r>
      </w:p>
    </w:sdtContent>
  </w:sdt>
  <w:p w:rsidR="00E006AD" w:rsidRDefault="00030C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688"/>
    <w:multiLevelType w:val="hybridMultilevel"/>
    <w:tmpl w:val="DB18A9BC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882739A"/>
    <w:multiLevelType w:val="hybridMultilevel"/>
    <w:tmpl w:val="341A4AC2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D4F0C54"/>
    <w:multiLevelType w:val="hybridMultilevel"/>
    <w:tmpl w:val="6E3EB142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4E364D8"/>
    <w:multiLevelType w:val="hybridMultilevel"/>
    <w:tmpl w:val="EA00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34491"/>
    <w:multiLevelType w:val="hybridMultilevel"/>
    <w:tmpl w:val="A0DCB724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52E8"/>
    <w:multiLevelType w:val="hybridMultilevel"/>
    <w:tmpl w:val="9D4CE3E8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75685"/>
    <w:multiLevelType w:val="hybridMultilevel"/>
    <w:tmpl w:val="033A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02643"/>
    <w:multiLevelType w:val="hybridMultilevel"/>
    <w:tmpl w:val="0A500F94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BAE26FA"/>
    <w:multiLevelType w:val="hybridMultilevel"/>
    <w:tmpl w:val="F7701BEA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377C0"/>
    <w:multiLevelType w:val="hybridMultilevel"/>
    <w:tmpl w:val="C6707300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4CE360E4"/>
    <w:multiLevelType w:val="hybridMultilevel"/>
    <w:tmpl w:val="BC4A16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14CDA"/>
    <w:multiLevelType w:val="hybridMultilevel"/>
    <w:tmpl w:val="29448A56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42B7D"/>
    <w:multiLevelType w:val="hybridMultilevel"/>
    <w:tmpl w:val="1152D33C"/>
    <w:lvl w:ilvl="0" w:tplc="6060D0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52DFE"/>
    <w:multiLevelType w:val="hybridMultilevel"/>
    <w:tmpl w:val="4022EB36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74C455AD"/>
    <w:multiLevelType w:val="hybridMultilevel"/>
    <w:tmpl w:val="387C66C6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7951599D"/>
    <w:multiLevelType w:val="hybridMultilevel"/>
    <w:tmpl w:val="67549726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7AD33D8D"/>
    <w:multiLevelType w:val="hybridMultilevel"/>
    <w:tmpl w:val="FDDEB2F2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7B48535F"/>
    <w:multiLevelType w:val="hybridMultilevel"/>
    <w:tmpl w:val="58567850"/>
    <w:lvl w:ilvl="0" w:tplc="6060D006">
      <w:numFmt w:val="bullet"/>
      <w:lvlText w:val="-"/>
      <w:lvlJc w:val="left"/>
      <w:pPr>
        <w:ind w:left="-131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15"/>
  </w:num>
  <w:num w:numId="15">
    <w:abstractNumId w:val="3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B1"/>
    <w:rsid w:val="00030C4B"/>
    <w:rsid w:val="001F332E"/>
    <w:rsid w:val="004061B1"/>
    <w:rsid w:val="005A677D"/>
    <w:rsid w:val="007760E4"/>
    <w:rsid w:val="00A30F94"/>
    <w:rsid w:val="00A5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228D6-44FB-438B-8CD9-22E2303B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3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F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7F3F"/>
    <w:rPr>
      <w:b/>
      <w:bCs/>
    </w:rPr>
  </w:style>
  <w:style w:type="paragraph" w:styleId="a6">
    <w:name w:val="header"/>
    <w:basedOn w:val="a"/>
    <w:link w:val="a7"/>
    <w:uiPriority w:val="99"/>
    <w:unhideWhenUsed/>
    <w:rsid w:val="00A5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F3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12</Pages>
  <Words>16498</Words>
  <Characters>9405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2021-09-02T12:30:00Z</dcterms:created>
  <dcterms:modified xsi:type="dcterms:W3CDTF">2021-09-03T06:40:00Z</dcterms:modified>
</cp:coreProperties>
</file>