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71" w:rsidRPr="00905671" w:rsidRDefault="00905671" w:rsidP="00905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 xml:space="preserve">Звіт голови профспілкового комітету  </w:t>
      </w:r>
      <w:r w:rsidR="00D65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05671">
        <w:rPr>
          <w:rFonts w:ascii="Times New Roman" w:hAnsi="Times New Roman" w:cs="Times New Roman"/>
          <w:sz w:val="28"/>
          <w:szCs w:val="28"/>
        </w:rPr>
        <w:t xml:space="preserve"> </w:t>
      </w:r>
      <w:r w:rsidR="00271BA0">
        <w:rPr>
          <w:rFonts w:ascii="Times New Roman" w:hAnsi="Times New Roman" w:cs="Times New Roman"/>
          <w:sz w:val="28"/>
          <w:szCs w:val="28"/>
        </w:rPr>
        <w:t>п</w:t>
      </w:r>
      <w:r w:rsidR="00D65E18">
        <w:rPr>
          <w:rFonts w:ascii="Times New Roman" w:hAnsi="Times New Roman" w:cs="Times New Roman"/>
          <w:sz w:val="28"/>
          <w:szCs w:val="28"/>
        </w:rPr>
        <w:t>ервинної профспілкової організації</w:t>
      </w:r>
      <w:r w:rsidRPr="009056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05671">
        <w:rPr>
          <w:rFonts w:ascii="Times New Roman" w:hAnsi="Times New Roman" w:cs="Times New Roman"/>
          <w:sz w:val="28"/>
          <w:szCs w:val="28"/>
        </w:rPr>
        <w:t>Сахновщинський н</w:t>
      </w:r>
      <w:r w:rsidR="00D65E18">
        <w:rPr>
          <w:rFonts w:ascii="Times New Roman" w:hAnsi="Times New Roman" w:cs="Times New Roman"/>
          <w:sz w:val="28"/>
          <w:szCs w:val="28"/>
        </w:rPr>
        <w:t xml:space="preserve">авчально-реабілітаційний центр </w:t>
      </w:r>
      <w:r w:rsidRPr="00905671">
        <w:rPr>
          <w:rFonts w:ascii="Times New Roman" w:hAnsi="Times New Roman" w:cs="Times New Roman"/>
          <w:sz w:val="28"/>
          <w:szCs w:val="28"/>
        </w:rPr>
        <w:t xml:space="preserve">Сипало Н.О. </w:t>
      </w:r>
      <w:r w:rsidR="00D65E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05671">
        <w:rPr>
          <w:rFonts w:ascii="Times New Roman" w:hAnsi="Times New Roman" w:cs="Times New Roman"/>
          <w:sz w:val="28"/>
          <w:szCs w:val="28"/>
        </w:rPr>
        <w:t>про хід виконання</w:t>
      </w:r>
      <w:r w:rsidR="00D65E18">
        <w:rPr>
          <w:rFonts w:ascii="Times New Roman" w:hAnsi="Times New Roman" w:cs="Times New Roman"/>
          <w:sz w:val="28"/>
          <w:szCs w:val="28"/>
        </w:rPr>
        <w:t xml:space="preserve">  </w:t>
      </w:r>
      <w:r w:rsidRPr="00905671">
        <w:rPr>
          <w:rFonts w:ascii="Times New Roman" w:hAnsi="Times New Roman" w:cs="Times New Roman"/>
          <w:sz w:val="28"/>
          <w:szCs w:val="28"/>
        </w:rPr>
        <w:t>Колек</w:t>
      </w:r>
      <w:r>
        <w:rPr>
          <w:rFonts w:ascii="Times New Roman" w:hAnsi="Times New Roman" w:cs="Times New Roman"/>
          <w:sz w:val="28"/>
          <w:szCs w:val="28"/>
        </w:rPr>
        <w:t xml:space="preserve">тивного договору </w:t>
      </w:r>
      <w:r w:rsidR="00D65E18">
        <w:rPr>
          <w:rFonts w:ascii="Times New Roman" w:hAnsi="Times New Roman" w:cs="Times New Roman"/>
          <w:sz w:val="28"/>
          <w:szCs w:val="28"/>
        </w:rPr>
        <w:t>на 2020-2022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E18">
        <w:rPr>
          <w:rFonts w:ascii="Times New Roman" w:hAnsi="Times New Roman" w:cs="Times New Roman"/>
          <w:sz w:val="28"/>
          <w:szCs w:val="28"/>
        </w:rPr>
        <w:t>роки у 2020 році.</w:t>
      </w:r>
    </w:p>
    <w:p w:rsidR="00905671" w:rsidRPr="00E16280" w:rsidRDefault="00271BA0" w:rsidP="0090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5671" w:rsidRPr="00905671">
        <w:rPr>
          <w:rFonts w:ascii="Times New Roman" w:hAnsi="Times New Roman" w:cs="Times New Roman"/>
          <w:sz w:val="28"/>
          <w:szCs w:val="28"/>
        </w:rPr>
        <w:t>Проф</w:t>
      </w:r>
      <w:r w:rsidR="006A76F2">
        <w:rPr>
          <w:rFonts w:ascii="Times New Roman" w:hAnsi="Times New Roman" w:cs="Times New Roman"/>
          <w:sz w:val="28"/>
          <w:szCs w:val="28"/>
        </w:rPr>
        <w:t>спілковий комітет та адміністра</w:t>
      </w:r>
      <w:r w:rsidR="00905671" w:rsidRPr="00905671">
        <w:rPr>
          <w:rFonts w:ascii="Times New Roman" w:hAnsi="Times New Roman" w:cs="Times New Roman"/>
          <w:sz w:val="28"/>
          <w:szCs w:val="28"/>
        </w:rPr>
        <w:t>ція Комунального закладу «Сахновщинський навчально-реабілітаційний центр» Харківської обласної ради    співпрацюють відпові</w:t>
      </w:r>
      <w:r w:rsidR="00D65E18">
        <w:rPr>
          <w:rFonts w:ascii="Times New Roman" w:hAnsi="Times New Roman" w:cs="Times New Roman"/>
          <w:sz w:val="28"/>
          <w:szCs w:val="28"/>
        </w:rPr>
        <w:t>дно до умов К</w:t>
      </w:r>
      <w:r w:rsidR="00905671">
        <w:rPr>
          <w:rFonts w:ascii="Times New Roman" w:hAnsi="Times New Roman" w:cs="Times New Roman"/>
          <w:sz w:val="28"/>
          <w:szCs w:val="28"/>
        </w:rPr>
        <w:t>олективного догово</w:t>
      </w:r>
      <w:r w:rsidR="00D65E18">
        <w:rPr>
          <w:rFonts w:ascii="Times New Roman" w:hAnsi="Times New Roman" w:cs="Times New Roman"/>
          <w:sz w:val="28"/>
          <w:szCs w:val="28"/>
        </w:rPr>
        <w:t xml:space="preserve">ру на 2020-2021 </w:t>
      </w:r>
      <w:r w:rsidR="00905671" w:rsidRPr="00905671">
        <w:rPr>
          <w:rFonts w:ascii="Times New Roman" w:hAnsi="Times New Roman" w:cs="Times New Roman"/>
          <w:sz w:val="28"/>
          <w:szCs w:val="28"/>
        </w:rPr>
        <w:t>роки у питаннях регулювання щодо правових, виробничих, трудових і соціально-економ</w:t>
      </w:r>
      <w:r>
        <w:rPr>
          <w:rFonts w:ascii="Times New Roman" w:hAnsi="Times New Roman" w:cs="Times New Roman"/>
          <w:sz w:val="28"/>
          <w:szCs w:val="28"/>
        </w:rPr>
        <w:t>ічних питань працівників Центру</w:t>
      </w:r>
      <w:r w:rsidR="00905671" w:rsidRPr="00905671">
        <w:rPr>
          <w:rFonts w:ascii="Times New Roman" w:hAnsi="Times New Roman" w:cs="Times New Roman"/>
          <w:sz w:val="28"/>
          <w:szCs w:val="28"/>
        </w:rPr>
        <w:t>. Відповідно до Закону України «Про колективні договори і угоди», Закону України  «Про оплату праці», Закону України від 16 жовтня 2012 №5458 «Про вне</w:t>
      </w:r>
      <w:r w:rsidR="006A76F2">
        <w:rPr>
          <w:rFonts w:ascii="Times New Roman" w:hAnsi="Times New Roman" w:cs="Times New Roman"/>
          <w:sz w:val="28"/>
          <w:szCs w:val="28"/>
        </w:rPr>
        <w:t>сення змін до деяких законів Ук</w:t>
      </w:r>
      <w:r w:rsidR="00905671" w:rsidRPr="00905671">
        <w:rPr>
          <w:rFonts w:ascii="Times New Roman" w:hAnsi="Times New Roman" w:cs="Times New Roman"/>
          <w:sz w:val="28"/>
          <w:szCs w:val="28"/>
        </w:rPr>
        <w:t>раїни щодо визначення сторін колективних переговорів», інших законодавчих актів України  діючий колективний договір прийнятий на збора</w:t>
      </w:r>
      <w:r w:rsidR="00D65E18">
        <w:rPr>
          <w:rFonts w:ascii="Times New Roman" w:hAnsi="Times New Roman" w:cs="Times New Roman"/>
          <w:sz w:val="28"/>
          <w:szCs w:val="28"/>
        </w:rPr>
        <w:t xml:space="preserve">х трудового колективу у березні 2020 </w:t>
      </w:r>
      <w:r w:rsidR="00905671" w:rsidRPr="00905671">
        <w:rPr>
          <w:rFonts w:ascii="Times New Roman" w:hAnsi="Times New Roman" w:cs="Times New Roman"/>
          <w:sz w:val="28"/>
          <w:szCs w:val="28"/>
        </w:rPr>
        <w:t>року. Згідно узгодженості позицій і дії сторін, спрямованих на конституційне забезпечення прав працівників, участь в управлінні</w:t>
      </w:r>
      <w:r w:rsidR="00905671">
        <w:rPr>
          <w:rFonts w:ascii="Times New Roman" w:hAnsi="Times New Roman" w:cs="Times New Roman"/>
          <w:sz w:val="28"/>
          <w:szCs w:val="28"/>
        </w:rPr>
        <w:t xml:space="preserve"> </w:t>
      </w:r>
      <w:r w:rsidR="00D65E18">
        <w:rPr>
          <w:rFonts w:ascii="Times New Roman" w:hAnsi="Times New Roman" w:cs="Times New Roman"/>
          <w:sz w:val="28"/>
          <w:szCs w:val="28"/>
        </w:rPr>
        <w:t>Центром</w:t>
      </w:r>
      <w:r w:rsidR="00905671" w:rsidRPr="00905671">
        <w:rPr>
          <w:rFonts w:ascii="Times New Roman" w:hAnsi="Times New Roman" w:cs="Times New Roman"/>
          <w:sz w:val="28"/>
          <w:szCs w:val="28"/>
        </w:rPr>
        <w:t>, колективний договір дає можливість підвищити рівень відповідальності за виконання прийнятих зобов’язань. Адміністрація та профспілковий комітет активно співпрацюють з питань щодо виконання у повному обсяз</w:t>
      </w:r>
      <w:r w:rsidR="00D65E18">
        <w:rPr>
          <w:rFonts w:ascii="Times New Roman" w:hAnsi="Times New Roman" w:cs="Times New Roman"/>
          <w:sz w:val="28"/>
          <w:szCs w:val="28"/>
        </w:rPr>
        <w:t xml:space="preserve">і взятих зобов’язань у діючому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65E18" w:rsidRPr="00E16280">
        <w:rPr>
          <w:rFonts w:ascii="Times New Roman" w:hAnsi="Times New Roman" w:cs="Times New Roman"/>
          <w:sz w:val="28"/>
          <w:szCs w:val="28"/>
        </w:rPr>
        <w:t xml:space="preserve">олективному договорі. </w:t>
      </w:r>
    </w:p>
    <w:p w:rsidR="00905671" w:rsidRPr="00905671" w:rsidRDefault="00271BA0" w:rsidP="00905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5671" w:rsidRPr="00E16280">
        <w:rPr>
          <w:rFonts w:ascii="Times New Roman" w:hAnsi="Times New Roman" w:cs="Times New Roman"/>
          <w:sz w:val="28"/>
          <w:szCs w:val="28"/>
        </w:rPr>
        <w:t>На</w:t>
      </w:r>
      <w:r w:rsidR="00905671" w:rsidRPr="00905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71" w:rsidRPr="00E16280">
        <w:rPr>
          <w:rFonts w:ascii="Times New Roman" w:hAnsi="Times New Roman" w:cs="Times New Roman"/>
          <w:sz w:val="28"/>
          <w:szCs w:val="28"/>
        </w:rPr>
        <w:t xml:space="preserve">виконання розділу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5671" w:rsidRPr="00E16280">
        <w:rPr>
          <w:rFonts w:ascii="Times New Roman" w:hAnsi="Times New Roman" w:cs="Times New Roman"/>
          <w:sz w:val="28"/>
          <w:szCs w:val="28"/>
        </w:rPr>
        <w:t>Трудові відносини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5671" w:rsidRPr="00E16280">
        <w:rPr>
          <w:rFonts w:ascii="Times New Roman" w:hAnsi="Times New Roman" w:cs="Times New Roman"/>
          <w:sz w:val="28"/>
          <w:szCs w:val="28"/>
        </w:rPr>
        <w:t>: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D65E18">
        <w:rPr>
          <w:rFonts w:ascii="Times New Roman" w:hAnsi="Times New Roman" w:cs="Times New Roman"/>
          <w:sz w:val="28"/>
          <w:szCs w:val="28"/>
        </w:rPr>
        <w:t>ля всіх категорій працівників Центру</w:t>
      </w:r>
      <w:r w:rsidRPr="00905671">
        <w:rPr>
          <w:rFonts w:ascii="Times New Roman" w:hAnsi="Times New Roman" w:cs="Times New Roman"/>
          <w:sz w:val="28"/>
          <w:szCs w:val="28"/>
        </w:rPr>
        <w:t xml:space="preserve">  розроблено посадові інструкції</w:t>
      </w:r>
      <w:r w:rsidR="00D65E18">
        <w:rPr>
          <w:rFonts w:ascii="Times New Roman" w:hAnsi="Times New Roman" w:cs="Times New Roman"/>
          <w:sz w:val="28"/>
          <w:szCs w:val="28"/>
        </w:rPr>
        <w:t>.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2. Прийняття на роботу нових працівників здійснюється лише у випадках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забезпечення повної продуктивної зайнятості працюючих</w:t>
      </w:r>
      <w:r w:rsidR="00D65E18">
        <w:rPr>
          <w:rFonts w:ascii="Times New Roman" w:hAnsi="Times New Roman" w:cs="Times New Roman"/>
          <w:sz w:val="28"/>
          <w:szCs w:val="28"/>
        </w:rPr>
        <w:t>.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3. До початку роботи працівника за укладеним трудовим договором йому роз'яснюються під розписку його права</w:t>
      </w:r>
      <w:r>
        <w:rPr>
          <w:rFonts w:ascii="Times New Roman" w:hAnsi="Times New Roman" w:cs="Times New Roman"/>
          <w:sz w:val="28"/>
          <w:szCs w:val="28"/>
        </w:rPr>
        <w:t>, обов'язки, ознайомлюється з Колективним договором, П</w:t>
      </w:r>
      <w:r w:rsidRPr="00905671">
        <w:rPr>
          <w:rFonts w:ascii="Times New Roman" w:hAnsi="Times New Roman" w:cs="Times New Roman"/>
          <w:sz w:val="28"/>
          <w:szCs w:val="28"/>
        </w:rPr>
        <w:t>равилами внутрішнього трудового розпорядку.</w:t>
      </w:r>
    </w:p>
    <w:p w:rsid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4. Звільнення працівників за ініціативою адміністрації протягом звітного періоду не здійснювалось.</w:t>
      </w:r>
      <w:r w:rsidRPr="009056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16280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5. Протягом звітного періоду педагоги проходили курси підвищення кваліфікації згідно графіка</w:t>
      </w:r>
      <w:r w:rsidR="00E16280">
        <w:rPr>
          <w:rFonts w:ascii="Times New Roman" w:hAnsi="Times New Roman" w:cs="Times New Roman"/>
          <w:sz w:val="28"/>
          <w:szCs w:val="28"/>
        </w:rPr>
        <w:t>.</w:t>
      </w:r>
    </w:p>
    <w:p w:rsidR="00905671" w:rsidRPr="00905671" w:rsidRDefault="00E16280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Голову профкому включено</w:t>
      </w:r>
      <w:r w:rsidR="00905671" w:rsidRPr="00905671">
        <w:rPr>
          <w:rFonts w:ascii="Times New Roman" w:hAnsi="Times New Roman" w:cs="Times New Roman"/>
          <w:sz w:val="28"/>
          <w:szCs w:val="28"/>
        </w:rPr>
        <w:t xml:space="preserve"> до складу тарифікаційної та </w:t>
      </w:r>
      <w:r w:rsidR="00905671">
        <w:rPr>
          <w:rFonts w:ascii="Times New Roman" w:hAnsi="Times New Roman" w:cs="Times New Roman"/>
          <w:sz w:val="28"/>
          <w:szCs w:val="28"/>
        </w:rPr>
        <w:t>атестаційної комісій, комісії</w:t>
      </w:r>
      <w:r w:rsidR="00905671" w:rsidRPr="00905671">
        <w:rPr>
          <w:rFonts w:ascii="Times New Roman" w:hAnsi="Times New Roman" w:cs="Times New Roman"/>
          <w:sz w:val="28"/>
          <w:szCs w:val="28"/>
        </w:rPr>
        <w:t xml:space="preserve"> по трудовим спорам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7. Затверджено режим роботи, графіки роботи, розклад уроків за узгодженням з профспілковим комітетом.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8. При складанні розкладу навчальних занять забезпечу</w:t>
      </w:r>
      <w:r w:rsidR="00E16280">
        <w:rPr>
          <w:rFonts w:ascii="Times New Roman" w:hAnsi="Times New Roman" w:cs="Times New Roman"/>
          <w:sz w:val="28"/>
          <w:szCs w:val="28"/>
        </w:rPr>
        <w:t>вався оптимальний  режим роботи.</w:t>
      </w:r>
    </w:p>
    <w:p w:rsidR="00905671" w:rsidRPr="00905671" w:rsidRDefault="00271BA0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671" w:rsidRPr="00E16280">
        <w:rPr>
          <w:rFonts w:ascii="Times New Roman" w:hAnsi="Times New Roman" w:cs="Times New Roman"/>
          <w:sz w:val="28"/>
          <w:szCs w:val="28"/>
        </w:rPr>
        <w:t xml:space="preserve">Жоден і з пунктів розділу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5671" w:rsidRPr="00E16280">
        <w:rPr>
          <w:rFonts w:ascii="Times New Roman" w:hAnsi="Times New Roman" w:cs="Times New Roman"/>
          <w:sz w:val="28"/>
          <w:szCs w:val="28"/>
        </w:rPr>
        <w:t>Забезпечення зайнятості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5671" w:rsidRPr="00E16280">
        <w:rPr>
          <w:rFonts w:ascii="Times New Roman" w:hAnsi="Times New Roman" w:cs="Times New Roman"/>
          <w:sz w:val="28"/>
          <w:szCs w:val="28"/>
        </w:rPr>
        <w:t xml:space="preserve"> </w:t>
      </w:r>
      <w:r w:rsidR="00905671">
        <w:rPr>
          <w:rFonts w:ascii="Times New Roman" w:hAnsi="Times New Roman" w:cs="Times New Roman"/>
          <w:sz w:val="28"/>
          <w:szCs w:val="28"/>
        </w:rPr>
        <w:t>протягом звітн</w:t>
      </w:r>
      <w:r w:rsidR="00905671" w:rsidRPr="00905671">
        <w:rPr>
          <w:rFonts w:ascii="Times New Roman" w:hAnsi="Times New Roman" w:cs="Times New Roman"/>
          <w:sz w:val="28"/>
          <w:szCs w:val="28"/>
        </w:rPr>
        <w:t>ого періоду  не порушувався. Не скорочували класи, робочі місця.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71BA0">
        <w:rPr>
          <w:rFonts w:ascii="Times New Roman" w:hAnsi="Times New Roman" w:cs="Times New Roman"/>
          <w:sz w:val="28"/>
          <w:szCs w:val="28"/>
        </w:rPr>
        <w:t xml:space="preserve">      </w:t>
      </w:r>
      <w:r w:rsidRPr="00905671">
        <w:rPr>
          <w:rFonts w:ascii="Times New Roman" w:hAnsi="Times New Roman" w:cs="Times New Roman"/>
          <w:sz w:val="28"/>
          <w:szCs w:val="28"/>
        </w:rPr>
        <w:t xml:space="preserve">На виконання розділу </w:t>
      </w:r>
      <w:r w:rsidR="00271BA0">
        <w:rPr>
          <w:rFonts w:ascii="Times New Roman" w:hAnsi="Times New Roman" w:cs="Times New Roman"/>
          <w:sz w:val="28"/>
          <w:szCs w:val="28"/>
        </w:rPr>
        <w:t>«</w:t>
      </w:r>
      <w:r w:rsidRPr="00905671">
        <w:rPr>
          <w:rFonts w:ascii="Times New Roman" w:hAnsi="Times New Roman" w:cs="Times New Roman"/>
          <w:sz w:val="28"/>
          <w:szCs w:val="28"/>
        </w:rPr>
        <w:t>Робочий час</w:t>
      </w:r>
      <w:r w:rsidR="00271BA0">
        <w:rPr>
          <w:rFonts w:ascii="Times New Roman" w:hAnsi="Times New Roman" w:cs="Times New Roman"/>
          <w:sz w:val="28"/>
          <w:szCs w:val="28"/>
        </w:rPr>
        <w:t>»</w:t>
      </w:r>
      <w:r w:rsidRPr="00905671">
        <w:rPr>
          <w:rFonts w:ascii="Times New Roman" w:hAnsi="Times New Roman" w:cs="Times New Roman"/>
          <w:sz w:val="28"/>
          <w:szCs w:val="28"/>
        </w:rPr>
        <w:t>, режим та нормування праці.</w:t>
      </w:r>
    </w:p>
    <w:p w:rsidR="00905671" w:rsidRPr="00905671" w:rsidRDefault="00271BA0" w:rsidP="0027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671" w:rsidRPr="00905671">
        <w:rPr>
          <w:rFonts w:ascii="Times New Roman" w:hAnsi="Times New Roman" w:cs="Times New Roman"/>
          <w:sz w:val="28"/>
          <w:szCs w:val="28"/>
        </w:rPr>
        <w:t>Педагогічні працівники не відволікалися від виконання своїх професійних обов’язків.</w:t>
      </w:r>
    </w:p>
    <w:p w:rsidR="00905671" w:rsidRPr="00905671" w:rsidRDefault="00271BA0" w:rsidP="0027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5671" w:rsidRPr="00905671">
        <w:rPr>
          <w:rFonts w:ascii="Times New Roman" w:hAnsi="Times New Roman" w:cs="Times New Roman"/>
          <w:sz w:val="28"/>
          <w:szCs w:val="28"/>
        </w:rPr>
        <w:t>Залучення працівників до заміни тимчасово відсутніх працівників відбувалося лише за їх згодою.</w:t>
      </w:r>
    </w:p>
    <w:p w:rsidR="00905671" w:rsidRPr="00905671" w:rsidRDefault="00271BA0" w:rsidP="0027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5671" w:rsidRPr="00905671">
        <w:rPr>
          <w:rFonts w:ascii="Times New Roman" w:hAnsi="Times New Roman" w:cs="Times New Roman"/>
          <w:sz w:val="28"/>
          <w:szCs w:val="28"/>
        </w:rPr>
        <w:t xml:space="preserve">У </w:t>
      </w:r>
      <w:r w:rsidR="00E16280">
        <w:rPr>
          <w:rFonts w:ascii="Times New Roman" w:hAnsi="Times New Roman" w:cs="Times New Roman"/>
          <w:sz w:val="28"/>
          <w:szCs w:val="28"/>
        </w:rPr>
        <w:t xml:space="preserve">Центрі </w:t>
      </w:r>
      <w:r w:rsidR="00905671" w:rsidRPr="00905671">
        <w:rPr>
          <w:rFonts w:ascii="Times New Roman" w:hAnsi="Times New Roman" w:cs="Times New Roman"/>
          <w:sz w:val="28"/>
          <w:szCs w:val="28"/>
        </w:rPr>
        <w:t xml:space="preserve">запроваджено чергування  технічних та  педагогічних працівників ,   </w:t>
      </w:r>
      <w:r w:rsidR="00905671">
        <w:rPr>
          <w:rFonts w:ascii="Times New Roman" w:hAnsi="Times New Roman" w:cs="Times New Roman"/>
          <w:sz w:val="28"/>
          <w:szCs w:val="28"/>
        </w:rPr>
        <w:t xml:space="preserve">за узгодженим </w:t>
      </w:r>
      <w:r w:rsidR="00905671" w:rsidRPr="00905671">
        <w:rPr>
          <w:rFonts w:ascii="Times New Roman" w:hAnsi="Times New Roman" w:cs="Times New Roman"/>
          <w:sz w:val="28"/>
          <w:szCs w:val="28"/>
        </w:rPr>
        <w:t xml:space="preserve"> з профспілковим комітетом графік</w:t>
      </w:r>
      <w:r w:rsidR="00905671">
        <w:rPr>
          <w:rFonts w:ascii="Times New Roman" w:hAnsi="Times New Roman" w:cs="Times New Roman"/>
          <w:sz w:val="28"/>
          <w:szCs w:val="28"/>
        </w:rPr>
        <w:t>ом</w:t>
      </w:r>
      <w:r w:rsidR="00905671" w:rsidRPr="00905671">
        <w:rPr>
          <w:rFonts w:ascii="Times New Roman" w:hAnsi="Times New Roman" w:cs="Times New Roman"/>
          <w:sz w:val="28"/>
          <w:szCs w:val="28"/>
        </w:rPr>
        <w:t>.</w:t>
      </w:r>
    </w:p>
    <w:p w:rsidR="00905671" w:rsidRPr="00905671" w:rsidRDefault="00271BA0" w:rsidP="0027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5671" w:rsidRPr="00905671">
        <w:rPr>
          <w:rFonts w:ascii="Times New Roman" w:hAnsi="Times New Roman" w:cs="Times New Roman"/>
          <w:sz w:val="28"/>
          <w:szCs w:val="28"/>
        </w:rPr>
        <w:t>Розподіл навчал</w:t>
      </w:r>
      <w:r w:rsidR="00E16280">
        <w:rPr>
          <w:rFonts w:ascii="Times New Roman" w:hAnsi="Times New Roman" w:cs="Times New Roman"/>
          <w:sz w:val="28"/>
          <w:szCs w:val="28"/>
        </w:rPr>
        <w:t>ьного навантаження здійснювався</w:t>
      </w:r>
      <w:r w:rsidR="00905671" w:rsidRPr="00905671">
        <w:rPr>
          <w:rFonts w:ascii="Times New Roman" w:hAnsi="Times New Roman" w:cs="Times New Roman"/>
          <w:sz w:val="28"/>
          <w:szCs w:val="28"/>
        </w:rPr>
        <w:t xml:space="preserve"> за погодже</w:t>
      </w:r>
      <w:r w:rsidR="00905671">
        <w:rPr>
          <w:rFonts w:ascii="Times New Roman" w:hAnsi="Times New Roman" w:cs="Times New Roman"/>
          <w:sz w:val="28"/>
          <w:szCs w:val="28"/>
        </w:rPr>
        <w:t>нням з профспілковим комітетом.</w:t>
      </w:r>
    </w:p>
    <w:p w:rsidR="00905671" w:rsidRPr="00905671" w:rsidRDefault="00271BA0" w:rsidP="0027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5671" w:rsidRPr="00905671">
        <w:rPr>
          <w:rFonts w:ascii="Times New Roman" w:hAnsi="Times New Roman" w:cs="Times New Roman"/>
          <w:sz w:val="28"/>
          <w:szCs w:val="28"/>
        </w:rPr>
        <w:t xml:space="preserve">Забезпечено гласність всіх заходів щодо нормування праці, при запровадженні змін чинних норм </w:t>
      </w:r>
      <w:r w:rsidR="00E16280">
        <w:rPr>
          <w:rFonts w:ascii="Times New Roman" w:hAnsi="Times New Roman" w:cs="Times New Roman"/>
          <w:sz w:val="28"/>
          <w:szCs w:val="28"/>
        </w:rPr>
        <w:t>працівники повідомляються</w:t>
      </w:r>
      <w:r w:rsidR="00905671" w:rsidRPr="00905671">
        <w:rPr>
          <w:rFonts w:ascii="Times New Roman" w:hAnsi="Times New Roman" w:cs="Times New Roman"/>
          <w:sz w:val="28"/>
          <w:szCs w:val="28"/>
        </w:rPr>
        <w:t xml:space="preserve"> за 2 місяці до їх запровадження.</w:t>
      </w:r>
    </w:p>
    <w:p w:rsidR="00905671" w:rsidRPr="00905671" w:rsidRDefault="00271BA0" w:rsidP="0027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5671" w:rsidRPr="00905671">
        <w:rPr>
          <w:rFonts w:ascii="Times New Roman" w:hAnsi="Times New Roman" w:cs="Times New Roman"/>
          <w:sz w:val="28"/>
          <w:szCs w:val="28"/>
        </w:rPr>
        <w:t>Забезпечено відповідно до санітарно-гігієнічних норм темпера</w:t>
      </w:r>
      <w:r w:rsidR="00E16280">
        <w:rPr>
          <w:rFonts w:ascii="Times New Roman" w:hAnsi="Times New Roman" w:cs="Times New Roman"/>
          <w:sz w:val="28"/>
          <w:szCs w:val="28"/>
        </w:rPr>
        <w:t>турний, повітряний, світловий режими в Центрі</w:t>
      </w:r>
      <w:r w:rsidR="00905671" w:rsidRPr="00905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671" w:rsidRPr="00905671" w:rsidRDefault="00271BA0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671" w:rsidRPr="00E16280">
        <w:rPr>
          <w:rFonts w:ascii="Times New Roman" w:hAnsi="Times New Roman" w:cs="Times New Roman"/>
          <w:sz w:val="28"/>
          <w:szCs w:val="28"/>
        </w:rPr>
        <w:t>У розділі « Оплата праці»</w:t>
      </w:r>
      <w:r w:rsidR="00905671" w:rsidRPr="00905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280">
        <w:rPr>
          <w:rFonts w:ascii="Times New Roman" w:hAnsi="Times New Roman" w:cs="Times New Roman"/>
          <w:sz w:val="28"/>
          <w:szCs w:val="28"/>
        </w:rPr>
        <w:t>зазначено</w:t>
      </w:r>
      <w:r w:rsidR="00905671" w:rsidRPr="00905671">
        <w:rPr>
          <w:rFonts w:ascii="Times New Roman" w:hAnsi="Times New Roman" w:cs="Times New Roman"/>
          <w:sz w:val="28"/>
          <w:szCs w:val="28"/>
        </w:rPr>
        <w:t xml:space="preserve"> строки виплати заробітної плати, як передбачено ст.115 КЗпП України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1.Педаго</w:t>
      </w:r>
      <w:r w:rsidR="00E16280">
        <w:rPr>
          <w:rFonts w:ascii="Times New Roman" w:hAnsi="Times New Roman" w:cs="Times New Roman"/>
          <w:sz w:val="28"/>
          <w:szCs w:val="28"/>
        </w:rPr>
        <w:t>гічним працівникам в жовтні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71">
        <w:rPr>
          <w:rFonts w:ascii="Times New Roman" w:hAnsi="Times New Roman" w:cs="Times New Roman"/>
          <w:sz w:val="28"/>
          <w:szCs w:val="28"/>
        </w:rPr>
        <w:t>року надано щорічну грошову винагороду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5671">
        <w:rPr>
          <w:rFonts w:ascii="Times New Roman" w:hAnsi="Times New Roman" w:cs="Times New Roman"/>
          <w:sz w:val="28"/>
          <w:szCs w:val="28"/>
        </w:rPr>
        <w:t xml:space="preserve">% за сумлінну працю, зразкове виконання службових обов'язків. </w:t>
      </w:r>
    </w:p>
    <w:p w:rsidR="00905671" w:rsidRPr="00905671" w:rsidRDefault="00905671" w:rsidP="00905671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2. Всім педпрацівникам була виплачена допомога на оздоровлення в розмірі місячного посадового окладу при наданні щорічної відпустки (ст. 57 Закону України "Про освіту").</w:t>
      </w:r>
    </w:p>
    <w:p w:rsidR="00905671" w:rsidRPr="00905671" w:rsidRDefault="00905671" w:rsidP="00905671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3. При кожній випл</w:t>
      </w:r>
      <w:r w:rsidR="00E16280">
        <w:rPr>
          <w:rFonts w:ascii="Times New Roman" w:hAnsi="Times New Roman" w:cs="Times New Roman"/>
          <w:sz w:val="28"/>
          <w:szCs w:val="28"/>
        </w:rPr>
        <w:t>аті заробітної плати працівники повідомляються</w:t>
      </w:r>
      <w:r w:rsidRPr="00905671">
        <w:rPr>
          <w:rFonts w:ascii="Times New Roman" w:hAnsi="Times New Roman" w:cs="Times New Roman"/>
          <w:sz w:val="28"/>
          <w:szCs w:val="28"/>
        </w:rPr>
        <w:t xml:space="preserve"> про загальну суму заробітної плати  з розшифровкою за видами виплат, розміри і підстави утримань, суму зарплати, що нале</w:t>
      </w:r>
      <w:r w:rsidR="00E16280">
        <w:rPr>
          <w:rFonts w:ascii="Times New Roman" w:hAnsi="Times New Roman" w:cs="Times New Roman"/>
          <w:sz w:val="28"/>
          <w:szCs w:val="28"/>
        </w:rPr>
        <w:t>жить до виплати (ст. 110 КЗпП У</w:t>
      </w:r>
      <w:r w:rsidRPr="00905671">
        <w:rPr>
          <w:rFonts w:ascii="Times New Roman" w:hAnsi="Times New Roman" w:cs="Times New Roman"/>
          <w:sz w:val="28"/>
          <w:szCs w:val="28"/>
        </w:rPr>
        <w:t>країни).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4 Виплачуються  надбавки за вислугу, за престижність праці</w:t>
      </w:r>
      <w:r w:rsidR="00271BA0">
        <w:rPr>
          <w:rFonts w:ascii="Times New Roman" w:hAnsi="Times New Roman" w:cs="Times New Roman"/>
          <w:sz w:val="28"/>
          <w:szCs w:val="28"/>
        </w:rPr>
        <w:t>.</w:t>
      </w:r>
      <w:r w:rsidRPr="00905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5. Зберігається за працівниками місце роботи і середній заробіток за час проходження медичного огляду</w:t>
      </w:r>
      <w:r w:rsidR="00271BA0">
        <w:rPr>
          <w:rFonts w:ascii="Times New Roman" w:hAnsi="Times New Roman" w:cs="Times New Roman"/>
          <w:sz w:val="28"/>
          <w:szCs w:val="28"/>
        </w:rPr>
        <w:t>.</w:t>
      </w:r>
      <w:r w:rsidRPr="00905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8. Працівникам,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71">
        <w:rPr>
          <w:rFonts w:ascii="Times New Roman" w:hAnsi="Times New Roman" w:cs="Times New Roman"/>
          <w:spacing w:val="2"/>
          <w:sz w:val="28"/>
          <w:szCs w:val="28"/>
        </w:rPr>
        <w:t>які за графіками роботи працюють у нічний час, передбачена оплата роботи у розмірі не менше 40 відсотків посадового окладу.</w:t>
      </w:r>
    </w:p>
    <w:p w:rsidR="00905671" w:rsidRPr="00E16280" w:rsidRDefault="00271BA0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5671" w:rsidRPr="00E16280">
        <w:rPr>
          <w:rFonts w:ascii="Times New Roman" w:hAnsi="Times New Roman" w:cs="Times New Roman"/>
          <w:sz w:val="28"/>
          <w:szCs w:val="28"/>
        </w:rPr>
        <w:t>Розглянемо більш уважно важливий розділ колективних договорів «Охорона праці».</w:t>
      </w:r>
    </w:p>
    <w:p w:rsidR="00905671" w:rsidRPr="00905671" w:rsidRDefault="00271BA0" w:rsidP="0027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671" w:rsidRPr="00905671">
        <w:rPr>
          <w:rFonts w:ascii="Times New Roman" w:hAnsi="Times New Roman" w:cs="Times New Roman"/>
          <w:sz w:val="28"/>
          <w:szCs w:val="28"/>
        </w:rPr>
        <w:t xml:space="preserve">Заходи щодо підготовки приміщень установи до роботи в осінньо- зимовий період </w:t>
      </w:r>
      <w:r w:rsidR="00E16280">
        <w:rPr>
          <w:rFonts w:ascii="Times New Roman" w:hAnsi="Times New Roman" w:cs="Times New Roman"/>
          <w:sz w:val="28"/>
          <w:szCs w:val="28"/>
        </w:rPr>
        <w:t>виконано</w:t>
      </w:r>
      <w:r w:rsidR="00905671" w:rsidRPr="00905671">
        <w:rPr>
          <w:rFonts w:ascii="Times New Roman" w:hAnsi="Times New Roman" w:cs="Times New Roman"/>
          <w:sz w:val="28"/>
          <w:szCs w:val="28"/>
        </w:rPr>
        <w:t>.</w:t>
      </w:r>
    </w:p>
    <w:p w:rsidR="00905671" w:rsidRPr="00905671" w:rsidRDefault="00271BA0" w:rsidP="0027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5671" w:rsidRPr="00905671">
        <w:rPr>
          <w:rFonts w:ascii="Times New Roman" w:hAnsi="Times New Roman" w:cs="Times New Roman"/>
          <w:sz w:val="28"/>
          <w:szCs w:val="28"/>
        </w:rPr>
        <w:t>Постійно ведеться громадський контроль за додержання законодавства про охорону праці, створенням безпечних і нешкідливих умов праці, належних виробничих і санітарно-побутових умов.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671" w:rsidRPr="00905671" w:rsidRDefault="00271BA0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05671" w:rsidRPr="00E16280">
        <w:rPr>
          <w:rFonts w:ascii="Times New Roman" w:hAnsi="Times New Roman" w:cs="Times New Roman"/>
          <w:sz w:val="28"/>
          <w:szCs w:val="28"/>
        </w:rPr>
        <w:t xml:space="preserve">Розділ VII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5671" w:rsidRPr="00E16280">
        <w:rPr>
          <w:rFonts w:ascii="Times New Roman" w:hAnsi="Times New Roman" w:cs="Times New Roman"/>
          <w:sz w:val="28"/>
          <w:szCs w:val="28"/>
        </w:rPr>
        <w:t>Час відпочинку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5671" w:rsidRPr="00905671">
        <w:rPr>
          <w:rFonts w:ascii="Times New Roman" w:hAnsi="Times New Roman" w:cs="Times New Roman"/>
          <w:sz w:val="28"/>
          <w:szCs w:val="28"/>
        </w:rPr>
        <w:t>.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1. Графік щорічних основних відпусток затверджений до 5 січня і погоджений з профспілковим комітетом.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2. Про дату початку відпустки працівники повідомляються не пізніше ніж за два тижні  до встановленого графіком терміну.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3. Надаються  додаткові відпустки, соціальні  відпустки.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5.</w:t>
      </w:r>
      <w:r w:rsidRPr="0090567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05671">
        <w:rPr>
          <w:rFonts w:ascii="Times New Roman" w:hAnsi="Times New Roman" w:cs="Times New Roman"/>
          <w:sz w:val="28"/>
          <w:szCs w:val="28"/>
        </w:rPr>
        <w:t>Надавалась за бажанням праців</w:t>
      </w:r>
      <w:r w:rsidR="00E16280">
        <w:rPr>
          <w:rFonts w:ascii="Times New Roman" w:hAnsi="Times New Roman" w:cs="Times New Roman"/>
          <w:sz w:val="28"/>
          <w:szCs w:val="28"/>
        </w:rPr>
        <w:t>ників відпустки</w:t>
      </w:r>
      <w:r>
        <w:rPr>
          <w:rFonts w:ascii="Times New Roman" w:hAnsi="Times New Roman" w:cs="Times New Roman"/>
          <w:sz w:val="28"/>
          <w:szCs w:val="28"/>
        </w:rPr>
        <w:t xml:space="preserve"> без збереження заробітної </w:t>
      </w:r>
      <w:r w:rsidRPr="00905671">
        <w:rPr>
          <w:rFonts w:ascii="Times New Roman" w:hAnsi="Times New Roman" w:cs="Times New Roman"/>
          <w:sz w:val="28"/>
          <w:szCs w:val="28"/>
        </w:rPr>
        <w:t>плати.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6.</w:t>
      </w:r>
      <w:r w:rsidRPr="0090567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05671">
        <w:rPr>
          <w:rFonts w:ascii="Times New Roman" w:hAnsi="Times New Roman" w:cs="Times New Roman"/>
          <w:sz w:val="28"/>
          <w:szCs w:val="28"/>
        </w:rPr>
        <w:t>Забезпечено виплату заробітної плати та відпускних працівникам, що йдуть у відпустку, не пізніше ніж за 3 робочих дні до її початку.</w:t>
      </w:r>
    </w:p>
    <w:p w:rsidR="00905671" w:rsidRPr="00905671" w:rsidRDefault="00905671" w:rsidP="0090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671" w:rsidRPr="00E16280" w:rsidRDefault="00271BA0" w:rsidP="00271BA0">
      <w:pPr>
        <w:pStyle w:val="1"/>
        <w:ind w:left="0"/>
        <w:rPr>
          <w:b w:val="0"/>
          <w:color w:val="auto"/>
          <w:spacing w:val="0"/>
          <w:sz w:val="28"/>
          <w:szCs w:val="28"/>
        </w:rPr>
      </w:pPr>
      <w:r>
        <w:rPr>
          <w:b w:val="0"/>
          <w:color w:val="auto"/>
          <w:spacing w:val="0"/>
          <w:sz w:val="28"/>
          <w:szCs w:val="28"/>
        </w:rPr>
        <w:t xml:space="preserve">         Розділ</w:t>
      </w:r>
      <w:r w:rsidR="003541EA">
        <w:rPr>
          <w:b w:val="0"/>
          <w:color w:val="auto"/>
          <w:spacing w:val="0"/>
          <w:sz w:val="28"/>
          <w:szCs w:val="28"/>
        </w:rPr>
        <w:t xml:space="preserve"> ІХ «</w:t>
      </w:r>
      <w:r w:rsidR="00E16280">
        <w:rPr>
          <w:b w:val="0"/>
          <w:color w:val="auto"/>
          <w:spacing w:val="0"/>
          <w:sz w:val="28"/>
          <w:szCs w:val="28"/>
        </w:rPr>
        <w:t>Контроль за виконанням к</w:t>
      </w:r>
      <w:r w:rsidR="00905671" w:rsidRPr="00E16280">
        <w:rPr>
          <w:b w:val="0"/>
          <w:color w:val="auto"/>
          <w:spacing w:val="0"/>
          <w:sz w:val="28"/>
          <w:szCs w:val="28"/>
        </w:rPr>
        <w:t>олективного договору</w:t>
      </w:r>
      <w:r w:rsidR="003541EA">
        <w:rPr>
          <w:b w:val="0"/>
          <w:color w:val="auto"/>
          <w:spacing w:val="0"/>
          <w:sz w:val="28"/>
          <w:szCs w:val="28"/>
        </w:rPr>
        <w:t>»</w:t>
      </w:r>
    </w:p>
    <w:p w:rsidR="00905671" w:rsidRPr="00905671" w:rsidRDefault="00905671" w:rsidP="009056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1. Контроль за ходом виконання колект</w:t>
      </w:r>
      <w:r w:rsidR="00E16280">
        <w:rPr>
          <w:rFonts w:ascii="Times New Roman" w:hAnsi="Times New Roman" w:cs="Times New Roman"/>
          <w:sz w:val="28"/>
          <w:szCs w:val="28"/>
        </w:rPr>
        <w:t xml:space="preserve">ивного договору здійснювався двічі </w:t>
      </w:r>
      <w:r w:rsidRPr="00905671">
        <w:rPr>
          <w:rFonts w:ascii="Times New Roman" w:hAnsi="Times New Roman" w:cs="Times New Roman"/>
          <w:sz w:val="28"/>
          <w:szCs w:val="28"/>
        </w:rPr>
        <w:t xml:space="preserve">на рік спільною комісією сформованою сторонами, які уклали договір. </w:t>
      </w:r>
    </w:p>
    <w:p w:rsidR="00905671" w:rsidRPr="00905671" w:rsidRDefault="00905671" w:rsidP="009056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>2. Двічі на рік спільн</w:t>
      </w:r>
      <w:r w:rsidR="00E16280">
        <w:rPr>
          <w:rFonts w:ascii="Times New Roman" w:hAnsi="Times New Roman" w:cs="Times New Roman"/>
          <w:sz w:val="28"/>
          <w:szCs w:val="28"/>
        </w:rPr>
        <w:t>о аналізувався стан  виконання к</w:t>
      </w:r>
      <w:r w:rsidRPr="00905671">
        <w:rPr>
          <w:rFonts w:ascii="Times New Roman" w:hAnsi="Times New Roman" w:cs="Times New Roman"/>
          <w:sz w:val="28"/>
          <w:szCs w:val="28"/>
        </w:rPr>
        <w:t xml:space="preserve">олективного договору, </w:t>
      </w:r>
      <w:r w:rsidR="00E16280">
        <w:rPr>
          <w:rFonts w:ascii="Times New Roman" w:hAnsi="Times New Roman" w:cs="Times New Roman"/>
          <w:sz w:val="28"/>
          <w:szCs w:val="28"/>
        </w:rPr>
        <w:t>працівники були ознайомлені із звітами</w:t>
      </w:r>
      <w:r w:rsidRPr="00905671">
        <w:rPr>
          <w:rFonts w:ascii="Times New Roman" w:hAnsi="Times New Roman" w:cs="Times New Roman"/>
          <w:sz w:val="28"/>
          <w:szCs w:val="28"/>
        </w:rPr>
        <w:t xml:space="preserve"> директора та голови профкому про реалізацію взятих зобов’язань на загальних зборах трудового колективу та на засіданні профкому (грудень, травень).</w:t>
      </w:r>
    </w:p>
    <w:p w:rsidR="00905671" w:rsidRPr="00905671" w:rsidRDefault="00271BA0" w:rsidP="00905671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3.Протягом року  вживалися</w:t>
      </w:r>
      <w:r w:rsidR="003541EA">
        <w:rPr>
          <w:rFonts w:ascii="Times New Roman" w:hAnsi="Times New Roman" w:cs="Times New Roman"/>
          <w:sz w:val="28"/>
          <w:szCs w:val="28"/>
        </w:rPr>
        <w:t xml:space="preserve"> заходи щодо забезпечення </w:t>
      </w:r>
      <w:bookmarkStart w:id="0" w:name="_GoBack"/>
      <w:bookmarkEnd w:id="0"/>
      <w:r w:rsidR="00905671" w:rsidRPr="00905671">
        <w:rPr>
          <w:rFonts w:ascii="Times New Roman" w:hAnsi="Times New Roman" w:cs="Times New Roman"/>
          <w:sz w:val="28"/>
          <w:szCs w:val="28"/>
        </w:rPr>
        <w:t xml:space="preserve"> реалізації</w:t>
      </w:r>
      <w:r>
        <w:rPr>
          <w:rFonts w:ascii="Times New Roman" w:hAnsi="Times New Roman" w:cs="Times New Roman"/>
          <w:sz w:val="28"/>
          <w:szCs w:val="28"/>
        </w:rPr>
        <w:t xml:space="preserve"> положень колективного договору</w:t>
      </w:r>
      <w:r w:rsidR="00905671" w:rsidRPr="00905671">
        <w:rPr>
          <w:rFonts w:ascii="Times New Roman" w:hAnsi="Times New Roman" w:cs="Times New Roman"/>
          <w:sz w:val="28"/>
          <w:szCs w:val="28"/>
        </w:rPr>
        <w:t>.</w:t>
      </w:r>
    </w:p>
    <w:p w:rsidR="00905671" w:rsidRDefault="00905671" w:rsidP="00905671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905671">
        <w:rPr>
          <w:rFonts w:ascii="Times New Roman" w:hAnsi="Times New Roman" w:cs="Times New Roman"/>
          <w:sz w:val="28"/>
          <w:szCs w:val="28"/>
        </w:rPr>
        <w:tab/>
        <w:t>Отже, всі положення колективного договору між адміністрацією та профспілковим к</w:t>
      </w:r>
      <w:r w:rsidR="00271BA0">
        <w:rPr>
          <w:rFonts w:ascii="Times New Roman" w:hAnsi="Times New Roman" w:cs="Times New Roman"/>
          <w:sz w:val="28"/>
          <w:szCs w:val="28"/>
        </w:rPr>
        <w:t>омітетом  за звітний період 2020</w:t>
      </w:r>
      <w:r w:rsidRPr="00905671">
        <w:rPr>
          <w:rFonts w:ascii="Times New Roman" w:hAnsi="Times New Roman" w:cs="Times New Roman"/>
          <w:sz w:val="28"/>
          <w:szCs w:val="28"/>
        </w:rPr>
        <w:t xml:space="preserve"> року в цілому виконані належним чином. </w:t>
      </w:r>
    </w:p>
    <w:p w:rsidR="00633472" w:rsidRPr="00905671" w:rsidRDefault="00905671" w:rsidP="00905671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Голова ПК                   Н.О.Сипало</w:t>
      </w:r>
    </w:p>
    <w:sectPr w:rsidR="00633472" w:rsidRPr="00905671" w:rsidSect="00905671">
      <w:headerReference w:type="default" r:id="rId8"/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71" w:rsidRDefault="00905671" w:rsidP="00905671">
      <w:pPr>
        <w:spacing w:after="0" w:line="240" w:lineRule="auto"/>
      </w:pPr>
      <w:r>
        <w:separator/>
      </w:r>
    </w:p>
  </w:endnote>
  <w:endnote w:type="continuationSeparator" w:id="0">
    <w:p w:rsidR="00905671" w:rsidRDefault="00905671" w:rsidP="0090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71" w:rsidRDefault="00905671" w:rsidP="00905671">
      <w:pPr>
        <w:spacing w:after="0" w:line="240" w:lineRule="auto"/>
      </w:pPr>
      <w:r>
        <w:separator/>
      </w:r>
    </w:p>
  </w:footnote>
  <w:footnote w:type="continuationSeparator" w:id="0">
    <w:p w:rsidR="00905671" w:rsidRDefault="00905671" w:rsidP="0090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3844"/>
      <w:docPartObj>
        <w:docPartGallery w:val="Page Numbers (Top of Page)"/>
        <w:docPartUnique/>
      </w:docPartObj>
    </w:sdtPr>
    <w:sdtEndPr/>
    <w:sdtContent>
      <w:p w:rsidR="00905671" w:rsidRDefault="003541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5671" w:rsidRDefault="009056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96308"/>
    <w:multiLevelType w:val="hybridMultilevel"/>
    <w:tmpl w:val="A5428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C4A38"/>
    <w:multiLevelType w:val="hybridMultilevel"/>
    <w:tmpl w:val="29BEC36A"/>
    <w:lvl w:ilvl="0" w:tplc="00F88A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71"/>
    <w:rsid w:val="002328FE"/>
    <w:rsid w:val="00271BA0"/>
    <w:rsid w:val="003541EA"/>
    <w:rsid w:val="00633472"/>
    <w:rsid w:val="006A76F2"/>
    <w:rsid w:val="007C5786"/>
    <w:rsid w:val="00905671"/>
    <w:rsid w:val="00D65E18"/>
    <w:rsid w:val="00E1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671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71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0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05671"/>
  </w:style>
  <w:style w:type="paragraph" w:styleId="a5">
    <w:name w:val="footer"/>
    <w:basedOn w:val="a"/>
    <w:link w:val="a6"/>
    <w:uiPriority w:val="99"/>
    <w:semiHidden/>
    <w:unhideWhenUsed/>
    <w:rsid w:val="0090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905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671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71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0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05671"/>
  </w:style>
  <w:style w:type="paragraph" w:styleId="a5">
    <w:name w:val="footer"/>
    <w:basedOn w:val="a"/>
    <w:link w:val="a6"/>
    <w:uiPriority w:val="99"/>
    <w:semiHidden/>
    <w:unhideWhenUsed/>
    <w:rsid w:val="0090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90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3769</Words>
  <Characters>2149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Учень 3</cp:lastModifiedBy>
  <cp:revision>2</cp:revision>
  <dcterms:created xsi:type="dcterms:W3CDTF">2021-01-20T13:59:00Z</dcterms:created>
  <dcterms:modified xsi:type="dcterms:W3CDTF">2021-01-20T13:59:00Z</dcterms:modified>
</cp:coreProperties>
</file>