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6A" w:rsidRPr="00AA4116" w:rsidRDefault="00A0626A" w:rsidP="00667EFA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  <w:bookmarkStart w:id="0" w:name="_GoBack"/>
      <w:r w:rsidRPr="00AA4116">
        <w:rPr>
          <w:rFonts w:ascii="Arial" w:eastAsia="Times New Roman" w:hAnsi="Arial" w:cs="Arial"/>
          <w:kern w:val="36"/>
          <w:sz w:val="48"/>
          <w:szCs w:val="48"/>
          <w:lang w:eastAsia="uk-UA"/>
        </w:rPr>
        <w:t>Матеріально-технічне забезпечення закладу освіти (згідно з ліцензійними умовами)</w:t>
      </w:r>
    </w:p>
    <w:p w:rsidR="0090287A" w:rsidRPr="00AA4116" w:rsidRDefault="0090287A" w:rsidP="00667EFA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  <w:lang w:eastAsia="uk-UA"/>
        </w:rPr>
      </w:pP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Загальна   площа  земельної ділянки становить </w:t>
      </w:r>
      <w:r w:rsidR="00DD0B0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3,7149</w:t>
      </w:r>
      <w:r w:rsidR="000E677F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га. </w:t>
      </w:r>
      <w:r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У 20</w:t>
      </w:r>
      <w:r w:rsidR="000E677F"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07</w:t>
      </w:r>
      <w:r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 xml:space="preserve"> році проведено експертну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грошову оцінку земельної ділянки (кадастровий номер </w:t>
      </w:r>
      <w:r w:rsidR="00DD0B0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6324855100:00:004:0031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</w:p>
    <w:p w:rsidR="00667EFA" w:rsidRPr="00AA4116" w:rsidRDefault="000B632A" w:rsidP="0090287A">
      <w:pPr>
        <w:pStyle w:val="Standard"/>
        <w:snapToGrid w:val="0"/>
        <w:jc w:val="both"/>
        <w:rPr>
          <w:rFonts w:cs="Times New Roman"/>
          <w:sz w:val="28"/>
          <w:szCs w:val="28"/>
          <w:lang w:val="uk-UA"/>
        </w:rPr>
      </w:pPr>
      <w:proofErr w:type="spellStart"/>
      <w:r w:rsidRPr="00AA4116">
        <w:rPr>
          <w:rFonts w:eastAsia="Times New Roman" w:cs="Times New Roman"/>
          <w:sz w:val="28"/>
          <w:szCs w:val="28"/>
          <w:lang w:val="ru-RU" w:eastAsia="uk-UA"/>
        </w:rPr>
        <w:t>Згідно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паспорта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Pr="00AA4116">
        <w:rPr>
          <w:rFonts w:eastAsia="Times New Roman" w:cs="Times New Roman"/>
          <w:sz w:val="28"/>
          <w:szCs w:val="28"/>
          <w:lang w:val="ru-RU" w:eastAsia="uk-UA"/>
        </w:rPr>
        <w:t>техн</w:t>
      </w:r>
      <w:proofErr w:type="gramEnd"/>
      <w:r w:rsidRPr="00AA4116">
        <w:rPr>
          <w:rFonts w:eastAsia="Times New Roman" w:cs="Times New Roman"/>
          <w:sz w:val="28"/>
          <w:szCs w:val="28"/>
          <w:lang w:val="ru-RU" w:eastAsia="uk-UA"/>
        </w:rPr>
        <w:t>ічного</w:t>
      </w:r>
      <w:proofErr w:type="spellEnd"/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стану</w:t>
      </w:r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будівл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>і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освітнього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закладу,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який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виготовлено</w:t>
      </w:r>
      <w:proofErr w:type="spellEnd"/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21.08.2010р.</w:t>
      </w:r>
      <w:r w:rsidR="00667EFA" w:rsidRPr="00AA4116">
        <w:rPr>
          <w:rFonts w:eastAsia="Times New Roman" w:cs="Times New Roman"/>
          <w:sz w:val="28"/>
          <w:szCs w:val="28"/>
          <w:lang w:val="ru-RU" w:eastAsia="uk-UA"/>
        </w:rPr>
        <w:t>,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площа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будівлі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становить</w:t>
      </w:r>
      <w:r w:rsidRPr="00AA4116">
        <w:rPr>
          <w:rFonts w:eastAsia="Times New Roman" w:cs="Times New Roman"/>
          <w:sz w:val="28"/>
          <w:szCs w:val="28"/>
          <w:lang w:val="ru-RU" w:eastAsia="uk-UA"/>
        </w:rPr>
        <w:t xml:space="preserve"> 3935,1</w:t>
      </w:r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кв.м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.</w:t>
      </w:r>
      <w:r w:rsidR="00A0626A" w:rsidRPr="00AA4116">
        <w:rPr>
          <w:rFonts w:eastAsia="Times New Roman" w:cs="Times New Roman"/>
          <w:sz w:val="28"/>
          <w:szCs w:val="28"/>
          <w:lang w:eastAsia="uk-UA"/>
        </w:rPr>
        <w:t> </w:t>
      </w:r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 xml:space="preserve"> і </w:t>
      </w:r>
      <w:proofErr w:type="spellStart"/>
      <w:r w:rsidR="00A0626A" w:rsidRPr="00AA4116">
        <w:rPr>
          <w:rFonts w:eastAsia="Times New Roman" w:cs="Times New Roman"/>
          <w:sz w:val="28"/>
          <w:szCs w:val="28"/>
          <w:lang w:val="ru-RU" w:eastAsia="uk-UA"/>
        </w:rPr>
        <w:t>включає</w:t>
      </w:r>
      <w:proofErr w:type="spellEnd"/>
      <w:r w:rsidR="00A0626A" w:rsidRPr="00AA4116">
        <w:rPr>
          <w:rFonts w:eastAsia="Times New Roman" w:cs="Times New Roman"/>
          <w:sz w:val="28"/>
          <w:szCs w:val="28"/>
          <w:lang w:eastAsia="uk-UA"/>
        </w:rPr>
        <w:t> </w:t>
      </w:r>
      <w:r w:rsidR="00667EFA" w:rsidRPr="00AA4116">
        <w:rPr>
          <w:rFonts w:cs="Times New Roman"/>
          <w:sz w:val="28"/>
          <w:szCs w:val="28"/>
          <w:lang w:val="uk-UA"/>
        </w:rPr>
        <w:t>:</w:t>
      </w:r>
    </w:p>
    <w:p w:rsidR="00667EFA" w:rsidRPr="00AA4116" w:rsidRDefault="00667EFA" w:rsidP="0090287A">
      <w:pPr>
        <w:pStyle w:val="Standard"/>
        <w:snapToGrid w:val="0"/>
        <w:jc w:val="both"/>
        <w:rPr>
          <w:rFonts w:cs="Times New Roman"/>
          <w:sz w:val="28"/>
          <w:szCs w:val="28"/>
          <w:lang w:val="uk-UA"/>
        </w:rPr>
      </w:pPr>
      <w:r w:rsidRPr="00AA4116">
        <w:rPr>
          <w:rFonts w:cs="Times New Roman"/>
          <w:sz w:val="28"/>
          <w:szCs w:val="28"/>
          <w:lang w:val="uk-UA"/>
        </w:rPr>
        <w:t>-</w:t>
      </w:r>
      <w:r w:rsidR="003C2B6A" w:rsidRPr="00AA4116">
        <w:rPr>
          <w:rFonts w:cs="Times New Roman"/>
          <w:sz w:val="28"/>
          <w:szCs w:val="28"/>
          <w:lang w:val="uk-UA"/>
        </w:rPr>
        <w:t>споруд – 4 (навчальний, спальний корпуси, харчоблок, перехід із спального на навчальний корпус);</w:t>
      </w:r>
    </w:p>
    <w:p w:rsidR="00667EFA" w:rsidRPr="00AA4116" w:rsidRDefault="003C2B6A" w:rsidP="0090287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A4116">
        <w:rPr>
          <w:rFonts w:cs="Times New Roman"/>
          <w:sz w:val="28"/>
          <w:szCs w:val="28"/>
          <w:lang w:val="uk-UA"/>
        </w:rPr>
        <w:t>-майстерень по дереву – 1;</w:t>
      </w:r>
    </w:p>
    <w:p w:rsidR="00A52E41" w:rsidRPr="00AA4116" w:rsidRDefault="003C2B6A" w:rsidP="0090287A">
      <w:pPr>
        <w:pStyle w:val="Standard"/>
        <w:jc w:val="both"/>
        <w:rPr>
          <w:kern w:val="0"/>
          <w:sz w:val="28"/>
          <w:szCs w:val="28"/>
          <w:lang w:val="uk-UA"/>
        </w:rPr>
      </w:pPr>
      <w:r w:rsidRPr="00AA4116">
        <w:rPr>
          <w:rFonts w:cs="Times New Roman"/>
          <w:sz w:val="28"/>
          <w:szCs w:val="28"/>
          <w:lang w:val="uk-UA"/>
        </w:rPr>
        <w:t>-допоміжних приміщень — 5 (пральня, гараж, склади</w:t>
      </w:r>
      <w:r w:rsidR="0090287A" w:rsidRPr="00AA4116">
        <w:rPr>
          <w:rFonts w:cs="Times New Roman"/>
          <w:sz w:val="28"/>
          <w:szCs w:val="28"/>
          <w:lang w:val="uk-UA"/>
        </w:rPr>
        <w:t>, овочесховище, теплиця).</w:t>
      </w:r>
    </w:p>
    <w:p w:rsidR="00A52E41" w:rsidRPr="00AA4116" w:rsidRDefault="00A52E41" w:rsidP="0090287A">
      <w:pPr>
        <w:pStyle w:val="Standard"/>
        <w:ind w:firstLine="708"/>
        <w:jc w:val="both"/>
        <w:rPr>
          <w:rFonts w:cs="Times New Roman"/>
          <w:sz w:val="28"/>
          <w:szCs w:val="28"/>
          <w:lang w:val="uk-UA"/>
        </w:rPr>
      </w:pPr>
      <w:r w:rsidRPr="00AA4116">
        <w:rPr>
          <w:kern w:val="0"/>
          <w:sz w:val="28"/>
          <w:szCs w:val="28"/>
          <w:lang w:val="uk-UA"/>
        </w:rPr>
        <w:t xml:space="preserve">До послуг учнів та вихованців закладу: </w:t>
      </w:r>
      <w:r w:rsidRPr="00AA4116">
        <w:rPr>
          <w:bCs/>
          <w:kern w:val="0"/>
          <w:sz w:val="28"/>
          <w:szCs w:val="28"/>
          <w:lang w:val="uk-UA"/>
        </w:rPr>
        <w:t>бібліотека, спортивна</w:t>
      </w:r>
      <w:r w:rsidR="0090287A" w:rsidRPr="00AA4116">
        <w:rPr>
          <w:bCs/>
          <w:kern w:val="0"/>
          <w:sz w:val="28"/>
          <w:szCs w:val="28"/>
          <w:lang w:val="uk-UA"/>
        </w:rPr>
        <w:t xml:space="preserve"> й актова зали</w:t>
      </w:r>
      <w:r w:rsidRPr="00AA4116">
        <w:rPr>
          <w:bCs/>
          <w:kern w:val="0"/>
          <w:sz w:val="28"/>
          <w:szCs w:val="28"/>
          <w:lang w:val="uk-UA"/>
        </w:rPr>
        <w:t xml:space="preserve">, </w:t>
      </w:r>
      <w:r w:rsidR="0090287A" w:rsidRPr="00AA4116">
        <w:rPr>
          <w:bCs/>
          <w:kern w:val="0"/>
          <w:sz w:val="28"/>
          <w:szCs w:val="28"/>
          <w:lang w:val="uk-UA"/>
        </w:rPr>
        <w:t xml:space="preserve">навчальні кабінети, спальні та </w:t>
      </w:r>
      <w:r w:rsidRPr="00AA4116">
        <w:rPr>
          <w:bCs/>
          <w:kern w:val="0"/>
          <w:sz w:val="28"/>
          <w:szCs w:val="28"/>
          <w:lang w:val="uk-UA"/>
        </w:rPr>
        <w:t>ігрові кімнати, кабінет</w:t>
      </w:r>
      <w:r w:rsidR="0090287A" w:rsidRPr="00AA4116">
        <w:rPr>
          <w:bCs/>
          <w:kern w:val="0"/>
          <w:sz w:val="28"/>
          <w:szCs w:val="28"/>
          <w:lang w:val="uk-UA"/>
        </w:rPr>
        <w:t>и ритміки та</w:t>
      </w:r>
      <w:r w:rsidRPr="00AA4116">
        <w:rPr>
          <w:bCs/>
          <w:kern w:val="0"/>
          <w:sz w:val="28"/>
          <w:szCs w:val="28"/>
          <w:lang w:val="uk-UA"/>
        </w:rPr>
        <w:t xml:space="preserve"> ЛФК, фізіотерапевтичний, стоматологічний кабінети; на території навчального закладу розташовані ігровий та спортивний майданчики. Спеціа</w:t>
      </w:r>
      <w:r w:rsidR="0090287A" w:rsidRPr="00AA4116">
        <w:rPr>
          <w:bCs/>
          <w:kern w:val="0"/>
          <w:sz w:val="28"/>
          <w:szCs w:val="28"/>
          <w:lang w:val="uk-UA"/>
        </w:rPr>
        <w:t>лізоване обладнання в закладі: 1 комп’ютерний клас.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Територія має огорожу по всьому периметру закладу, достатньо озеленена, безпечна для дітей, відповідає санітарним нормам та правилам пожежної безпеки. Надвірні споруди  та територію  упорядковано  згідно вимог безпеки. К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вітники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засаджено квітами з урахуванням термінів їх цвітіння, кущі регулярно стрижуться. Господарський двір ізольований від ігрових майданчиків, має асфальтоване покриття і самостійний в'їзд для службового транспорту. Для  забезпечення доступу людей з об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меженими можливостями обладнано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пандус.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Теплопостачання закладу здійснюється від </w:t>
      </w:r>
      <w:r w:rsidR="000B632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власно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ї газової котельні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 Система опалення відповідає технічним умовам..</w:t>
      </w:r>
    </w:p>
    <w:p w:rsidR="002E467F" w:rsidRPr="00AA4116" w:rsidRDefault="008602D4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має пральню,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яка забезпечена: пральна автомат машинка-</w:t>
      </w:r>
      <w:r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AMSUNG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9кг-1шт.2015р,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LG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-12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кг-1шт.2015р,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Whirlpool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кг 2017,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СМР-25УХЛ4.2-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2шт.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2005р.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центрофуга</w:t>
      </w:r>
      <w:proofErr w:type="spellEnd"/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пральна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ЦРП-2УХЛ4-1шт</w:t>
      </w:r>
      <w:r w:rsidR="0090287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2009р.,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76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шафа сушильна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E467F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КП-306 2004р.                                                                      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забезпечений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холодною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водою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власної артезіанської свердловини.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Г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аряче водопостачання здійснюється від</w:t>
      </w:r>
      <w:r w:rsidR="00257D8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власної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котельні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водогону. Групові кімнати, харчоблок, пральня, туалетні кімнати облаштовані кранами-змішувачами.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Електропостачання виконано за ІІ</w:t>
      </w:r>
      <w:r w:rsidR="00256ED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категорією надійності електропостачання 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всіх приміщеннях змішане освітлення (природне, штучне). Основні гігієнічні вимоги штучного освітлення (достатність, рівномірність розподілу, відсутність блиску) виконуються.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Встановлено прилади обліку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тепла, водопостачання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електроенергії, природнього газу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0626A" w:rsidRPr="00AA4116" w:rsidRDefault="00A0626A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lastRenderedPageBreak/>
        <w:t xml:space="preserve">Харчоблок </w:t>
      </w:r>
      <w:r w:rsidR="001714B3"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Центру</w:t>
      </w: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  відповідає санітарно-гігієнічним вимогам, має вихід назовні, обладнаний для під’їзду машин та складається з таких приміщень:</w:t>
      </w:r>
    </w:p>
    <w:p w:rsidR="00A0626A" w:rsidRPr="00AA4116" w:rsidRDefault="00A52E41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626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667EF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="001714B3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обідня зала на120 місць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0626A" w:rsidRPr="00AA4116" w:rsidRDefault="00A0626A" w:rsidP="0090287A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-кухня (цех для варіння);</w:t>
      </w:r>
    </w:p>
    <w:p w:rsidR="00A0626A" w:rsidRPr="00AA4116" w:rsidRDefault="00A0626A" w:rsidP="0090287A">
      <w:pPr>
        <w:spacing w:after="0" w:line="240" w:lineRule="auto"/>
        <w:ind w:left="56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комора для зберігання сипучих продуктів;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AA4116">
        <w:rPr>
          <w:rFonts w:ascii="Times New Roman" w:eastAsia="Times New Roman" w:hAnsi="Times New Roman" w:cs="Times New Roman"/>
          <w:spacing w:val="1"/>
          <w:sz w:val="28"/>
          <w:szCs w:val="28"/>
          <w:lang w:eastAsia="uk-UA"/>
        </w:rPr>
        <w:t>приміщення для зберігання овочів, фруктів, тари.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0626A" w:rsidRPr="00AA4116" w:rsidRDefault="00A0626A" w:rsidP="0090287A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Харчоблок </w:t>
      </w:r>
      <w:proofErr w:type="spellStart"/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оснащено</w:t>
      </w:r>
      <w:proofErr w:type="spellEnd"/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необхідним обладнанням, меблями, посудом, інвентарем, засобами вимірювання, гирями, тарою. Технологічне обладнання знаходиться в робочому стані, впродовж останніх років технологічне обладнання харчоблоку оновлюються.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92"/>
        <w:gridCol w:w="1981"/>
        <w:gridCol w:w="2339"/>
      </w:tblGrid>
      <w:tr w:rsidR="00AA4116" w:rsidRPr="00AA4116" w:rsidTr="00A0626A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4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Найменування технологічного обладнання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Дата введення в експлуатацію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Електроплита</w:t>
            </w:r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ПЕ-4ШБ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667EF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</w:t>
            </w:r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плита </w:t>
            </w:r>
            <w:proofErr w:type="spellStart"/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тенова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1985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Електрокотел</w:t>
            </w:r>
            <w:proofErr w:type="spellEnd"/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КПЕ-250-1М00.000РЕ,КЕ-100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</w:t>
            </w:r>
            <w:r w:rsidR="002E467F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Електрична сковорода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Електром’ясорубка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Машина </w:t>
            </w: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протирочно</w:t>
            </w:r>
            <w:proofErr w:type="spellEnd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-різальна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2007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Картоплечистка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2006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8.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Холодильна шафа</w:t>
            </w:r>
            <w:r w:rsidR="003C2B6A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ШХС-1 0,6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3C2B6A" w:rsidP="00902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</w:t>
            </w:r>
            <w:r w:rsidR="00F76CA9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2003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Ларь</w:t>
            </w:r>
            <w:proofErr w:type="spellEnd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низькотемпературний для риби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2001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холодильна-1,2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2001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Камера холодильна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2B6A" w:rsidRPr="00AA4116" w:rsidRDefault="003C2B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2005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Ванна н\ж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2013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F76CA9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Шафа </w:t>
            </w:r>
            <w:proofErr w:type="spellStart"/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пекарно-жарочна</w:t>
            </w:r>
            <w:proofErr w:type="spellEnd"/>
            <w:r w:rsidR="00973ADB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секційна ШПЖЕС-3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973ADB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2007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3C2B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Вентиля</w:t>
            </w:r>
            <w:r w:rsidR="00667EFA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то</w:t>
            </w: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 радіальний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2011</w:t>
            </w:r>
          </w:p>
        </w:tc>
      </w:tr>
      <w:tr w:rsidR="00AA4116" w:rsidRPr="00AA4116" w:rsidTr="002E467F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C2B6A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Виробничі столи (для м’яса, риби, борошняних виробів)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A0626A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26A" w:rsidRPr="00AA4116" w:rsidRDefault="00256ED1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</w:t>
            </w:r>
          </w:p>
        </w:tc>
      </w:tr>
      <w:tr w:rsidR="00AA4116" w:rsidRPr="00AA4116" w:rsidTr="002E467F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A4116" w:rsidRPr="00AA4116" w:rsidTr="002E467F">
        <w:tc>
          <w:tcPr>
            <w:tcW w:w="6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2E46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 w:rsidR="003C2B6A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667EFA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</w:t>
            </w:r>
            <w:r w:rsidR="002E467F"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міксер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0E67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A411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2016</w:t>
            </w:r>
          </w:p>
        </w:tc>
      </w:tr>
      <w:tr w:rsidR="00AA4116" w:rsidRPr="00AA4116" w:rsidTr="00A0626A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2E46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2E46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2E467F" w:rsidP="00902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467F" w:rsidRPr="00AA4116" w:rsidRDefault="002E467F" w:rsidP="009028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0626A" w:rsidRPr="00AA4116" w:rsidRDefault="00A0626A" w:rsidP="0090287A">
      <w:pPr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0626A" w:rsidRPr="00AA4116" w:rsidRDefault="00A0626A" w:rsidP="009028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:rsidR="00A52E41" w:rsidRPr="00AA4116" w:rsidRDefault="00973ADB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Заклад має гараж на 3 бокси.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Транспортні засоби: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вантажопасажирський УАЗ452А-1шт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,автобус-Д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РУТА-23-1од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мікроавтобус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ГАЗ 322132-1од</w:t>
      </w: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.,</w:t>
      </w:r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легкова </w:t>
      </w:r>
      <w:proofErr w:type="spellStart"/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хетчбек</w:t>
      </w:r>
      <w:proofErr w:type="spellEnd"/>
      <w:r w:rsidR="00A52E41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 10021740-1од.</w:t>
      </w:r>
      <w:r w:rsidR="008602D4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1172EB" w:rsidRPr="00AA4116" w:rsidRDefault="00A52E41" w:rsidP="009028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З</w:t>
      </w:r>
      <w:r w:rsidR="00A0626A" w:rsidRPr="00AA4116">
        <w:rPr>
          <w:rFonts w:ascii="Times New Roman" w:eastAsia="Times New Roman" w:hAnsi="Times New Roman" w:cs="Times New Roman"/>
          <w:sz w:val="28"/>
          <w:szCs w:val="28"/>
          <w:lang w:eastAsia="uk-UA"/>
        </w:rPr>
        <w:t>аклад забезпечений у достатній кількості м'яким  інвентарем (постільною білизною, рушниками, </w:t>
      </w:r>
      <w:r w:rsidR="00A0626A" w:rsidRPr="00AA4116">
        <w:rPr>
          <w:rFonts w:ascii="Times New Roman" w:eastAsia="Times New Roman" w:hAnsi="Times New Roman" w:cs="Times New Roman"/>
          <w:spacing w:val="-1"/>
          <w:sz w:val="28"/>
          <w:szCs w:val="28"/>
          <w:lang w:eastAsia="uk-UA"/>
        </w:rPr>
        <w:t> спецодягом).</w:t>
      </w:r>
      <w:bookmarkEnd w:id="0"/>
    </w:p>
    <w:sectPr w:rsidR="001172EB" w:rsidRPr="00AA41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1E1"/>
    <w:rsid w:val="000B632A"/>
    <w:rsid w:val="000E677F"/>
    <w:rsid w:val="001172EB"/>
    <w:rsid w:val="001714B3"/>
    <w:rsid w:val="00256ED1"/>
    <w:rsid w:val="00257D8A"/>
    <w:rsid w:val="002E467F"/>
    <w:rsid w:val="003361E1"/>
    <w:rsid w:val="003C2B6A"/>
    <w:rsid w:val="00667EFA"/>
    <w:rsid w:val="008602D4"/>
    <w:rsid w:val="0090287A"/>
    <w:rsid w:val="00973ADB"/>
    <w:rsid w:val="00A0626A"/>
    <w:rsid w:val="00A52E41"/>
    <w:rsid w:val="00AA4116"/>
    <w:rsid w:val="00B47641"/>
    <w:rsid w:val="00DD0B04"/>
    <w:rsid w:val="00F7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7EF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7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2491</Words>
  <Characters>1421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user01</cp:lastModifiedBy>
  <cp:revision>2</cp:revision>
  <dcterms:created xsi:type="dcterms:W3CDTF">2018-01-16T12:54:00Z</dcterms:created>
  <dcterms:modified xsi:type="dcterms:W3CDTF">2018-01-16T12:54:00Z</dcterms:modified>
</cp:coreProperties>
</file>